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B7D" w:rsidRPr="00224F5E" w:rsidRDefault="00962B7D" w:rsidP="00962B7D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224F5E">
        <w:rPr>
          <w:b/>
          <w:sz w:val="28"/>
          <w:szCs w:val="28"/>
          <w:u w:val="single"/>
        </w:rPr>
        <w:t xml:space="preserve">MANUAL </w:t>
      </w:r>
      <w:r w:rsidR="00C41BCA">
        <w:rPr>
          <w:b/>
          <w:sz w:val="28"/>
          <w:szCs w:val="28"/>
          <w:u w:val="single"/>
        </w:rPr>
        <w:t>FOR EVALUATION INSTRUMENT OF COPPA</w:t>
      </w:r>
      <w:r w:rsidR="00B319BE">
        <w:rPr>
          <w:b/>
          <w:sz w:val="28"/>
          <w:szCs w:val="28"/>
          <w:u w:val="single"/>
        </w:rPr>
        <w:t xml:space="preserve"> 2</w:t>
      </w:r>
      <w:r w:rsidR="00B319BE" w:rsidRPr="00B319BE">
        <w:rPr>
          <w:b/>
          <w:sz w:val="28"/>
          <w:szCs w:val="28"/>
          <w:u w:val="single"/>
          <w:vertAlign w:val="superscript"/>
        </w:rPr>
        <w:t>nd</w:t>
      </w:r>
      <w:r w:rsidR="00B319BE">
        <w:rPr>
          <w:b/>
          <w:sz w:val="28"/>
          <w:szCs w:val="28"/>
          <w:u w:val="single"/>
        </w:rPr>
        <w:t xml:space="preserve"> Edition</w:t>
      </w:r>
      <w:r w:rsidR="00C41BCA">
        <w:rPr>
          <w:b/>
          <w:sz w:val="28"/>
          <w:szCs w:val="28"/>
          <w:u w:val="single"/>
        </w:rPr>
        <w:t xml:space="preserve"> </w:t>
      </w:r>
      <w:r w:rsidR="00B319BE">
        <w:rPr>
          <w:b/>
          <w:sz w:val="28"/>
          <w:szCs w:val="28"/>
          <w:u w:val="single"/>
        </w:rPr>
        <w:t>(</w:t>
      </w:r>
      <w:r w:rsidR="00C41BCA">
        <w:rPr>
          <w:b/>
          <w:sz w:val="28"/>
          <w:szCs w:val="28"/>
          <w:u w:val="single"/>
        </w:rPr>
        <w:t>2017</w:t>
      </w:r>
      <w:r w:rsidR="00B319BE">
        <w:rPr>
          <w:b/>
          <w:sz w:val="28"/>
          <w:szCs w:val="28"/>
          <w:u w:val="single"/>
        </w:rPr>
        <w:t>)</w:t>
      </w:r>
    </w:p>
    <w:p w:rsidR="00962B7D" w:rsidRDefault="00962B7D" w:rsidP="00962B7D">
      <w:pPr>
        <w:spacing w:after="0" w:line="240" w:lineRule="auto"/>
      </w:pPr>
    </w:p>
    <w:p w:rsidR="006E249A" w:rsidRDefault="006E249A" w:rsidP="00962B7D">
      <w:pPr>
        <w:spacing w:after="0" w:line="240" w:lineRule="auto"/>
        <w:rPr>
          <w:b/>
        </w:rPr>
      </w:pPr>
    </w:p>
    <w:p w:rsidR="00962B7D" w:rsidRDefault="00C41BCA" w:rsidP="00962B7D">
      <w:pPr>
        <w:spacing w:after="0" w:line="240" w:lineRule="auto"/>
      </w:pPr>
      <w:r w:rsidRPr="00C4333D">
        <w:rPr>
          <w:b/>
        </w:rPr>
        <w:t>STEP</w:t>
      </w:r>
      <w:r w:rsidR="00962B7D" w:rsidRPr="00C4333D">
        <w:rPr>
          <w:b/>
        </w:rPr>
        <w:t xml:space="preserve"> 1: “Enable Macro”</w:t>
      </w:r>
    </w:p>
    <w:p w:rsidR="003235CC" w:rsidRDefault="003235CC"/>
    <w:p w:rsidR="00E100C0" w:rsidRDefault="00C41BCA">
      <w:r>
        <w:t>Click the button</w:t>
      </w:r>
      <w:r w:rsidR="003235CC">
        <w:t xml:space="preserve"> “Enable Content”</w:t>
      </w:r>
      <w:r>
        <w:t>,</w:t>
      </w:r>
      <w:r w:rsidR="003235CC">
        <w:t xml:space="preserve"> </w:t>
      </w:r>
      <w:r>
        <w:t xml:space="preserve">for the file to function fully (if the following window is shown) </w:t>
      </w:r>
    </w:p>
    <w:p w:rsidR="00331ADC" w:rsidRDefault="003235CC">
      <w:r>
        <w:rPr>
          <w:noProof/>
          <w:lang w:eastAsia="en-MY"/>
        </w:rPr>
        <w:drawing>
          <wp:inline distT="0" distB="0" distL="0" distR="0" wp14:anchorId="0B738907" wp14:editId="6A5C8577">
            <wp:extent cx="5701145" cy="77525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8" r="48759" b="87288"/>
                    <a:stretch/>
                  </pic:blipFill>
                  <pic:spPr bwMode="auto">
                    <a:xfrm>
                      <a:off x="0" y="0"/>
                      <a:ext cx="6561189" cy="8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C0" w:rsidRDefault="00E100C0"/>
    <w:p w:rsidR="001E4A41" w:rsidRDefault="001E4A41"/>
    <w:p w:rsidR="00E100C0" w:rsidRDefault="00C41BCA">
      <w:r>
        <w:t xml:space="preserve">To begin filling in information, please click the “START” button. </w:t>
      </w:r>
    </w:p>
    <w:p w:rsidR="00E704F5" w:rsidRDefault="00E704F5"/>
    <w:p w:rsidR="007344EA" w:rsidRDefault="00187D6E">
      <w:r>
        <w:rPr>
          <w:noProof/>
          <w:lang w:eastAsia="en-MY"/>
        </w:rPr>
        <w:drawing>
          <wp:inline distT="0" distB="0" distL="0" distR="0" wp14:anchorId="7A7921B6" wp14:editId="140F2A26">
            <wp:extent cx="5731510" cy="4585335"/>
            <wp:effectExtent l="0" t="0" r="2540" b="571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C0" w:rsidRDefault="00E100C0" w:rsidP="003235CC">
      <w:pPr>
        <w:spacing w:after="0" w:line="240" w:lineRule="auto"/>
      </w:pPr>
    </w:p>
    <w:p w:rsidR="00E100C0" w:rsidRDefault="00E100C0" w:rsidP="003235CC">
      <w:pPr>
        <w:spacing w:after="0" w:line="240" w:lineRule="auto"/>
      </w:pPr>
    </w:p>
    <w:p w:rsidR="00E100C0" w:rsidRDefault="00E100C0" w:rsidP="003235CC">
      <w:pPr>
        <w:spacing w:after="0" w:line="240" w:lineRule="auto"/>
      </w:pPr>
    </w:p>
    <w:p w:rsidR="00E100C0" w:rsidRDefault="00E100C0" w:rsidP="003235CC">
      <w:pPr>
        <w:spacing w:after="0" w:line="240" w:lineRule="auto"/>
      </w:pPr>
    </w:p>
    <w:p w:rsidR="003235CC" w:rsidRPr="00C4333D" w:rsidRDefault="00C41BCA" w:rsidP="003235CC">
      <w:pPr>
        <w:spacing w:after="0" w:line="240" w:lineRule="auto"/>
        <w:rPr>
          <w:b/>
        </w:rPr>
      </w:pPr>
      <w:r w:rsidRPr="00C4333D">
        <w:rPr>
          <w:b/>
        </w:rPr>
        <w:lastRenderedPageBreak/>
        <w:t>STEP</w:t>
      </w:r>
      <w:r w:rsidR="003235CC" w:rsidRPr="00C4333D">
        <w:rPr>
          <w:b/>
        </w:rPr>
        <w:t xml:space="preserve"> 2: </w:t>
      </w:r>
      <w:r w:rsidRPr="00C4333D">
        <w:rPr>
          <w:b/>
        </w:rPr>
        <w:t>Completing accreditation information</w:t>
      </w:r>
      <w:r w:rsidR="00187D6E" w:rsidRPr="00C4333D">
        <w:rPr>
          <w:b/>
        </w:rPr>
        <w:t>.</w:t>
      </w:r>
    </w:p>
    <w:p w:rsidR="00213282" w:rsidRDefault="00213282" w:rsidP="003235CC"/>
    <w:p w:rsidR="00187D6E" w:rsidRDefault="00187D6E" w:rsidP="003235CC">
      <w:r>
        <w:t>You will be asked whether you want the current data to be deleted. If you click “YES”, all data will be deleted.</w:t>
      </w:r>
    </w:p>
    <w:p w:rsidR="003235CC" w:rsidRDefault="00C41BCA" w:rsidP="003235CC">
      <w:r>
        <w:t xml:space="preserve">Please provide the information required, then click </w:t>
      </w:r>
      <w:r w:rsidR="00065383">
        <w:t xml:space="preserve">“NEXT” </w:t>
      </w:r>
      <w:r>
        <w:t xml:space="preserve">button in the menu bar on the </w:t>
      </w:r>
      <w:r w:rsidR="001844FB">
        <w:t>upper right</w:t>
      </w:r>
      <w:r>
        <w:t xml:space="preserve">-hand side of the screen. </w:t>
      </w:r>
    </w:p>
    <w:p w:rsidR="00C41BCA" w:rsidRDefault="00C41BCA" w:rsidP="003235CC"/>
    <w:p w:rsidR="007344EA" w:rsidRDefault="001844FB">
      <w:r>
        <w:rPr>
          <w:noProof/>
          <w:lang w:eastAsia="en-MY"/>
        </w:rPr>
        <w:drawing>
          <wp:inline distT="0" distB="0" distL="0" distR="0" wp14:anchorId="36A939D8" wp14:editId="151CE7FE">
            <wp:extent cx="5731510" cy="4648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40" w:rsidRDefault="000E5C40"/>
    <w:p w:rsidR="00C22A92" w:rsidRDefault="00C22A92">
      <w:pPr>
        <w:rPr>
          <w:noProof/>
          <w:lang w:eastAsia="en-MY"/>
        </w:rPr>
      </w:pPr>
    </w:p>
    <w:p w:rsidR="00C22A92" w:rsidRDefault="00C22A92">
      <w:pPr>
        <w:rPr>
          <w:noProof/>
          <w:lang w:eastAsia="en-MY"/>
        </w:rPr>
      </w:pPr>
    </w:p>
    <w:p w:rsidR="00C22A92" w:rsidRDefault="00C22A92">
      <w:pPr>
        <w:rPr>
          <w:noProof/>
          <w:lang w:eastAsia="en-MY"/>
        </w:rPr>
      </w:pPr>
    </w:p>
    <w:p w:rsidR="00C22A92" w:rsidRDefault="00C22A92">
      <w:pPr>
        <w:rPr>
          <w:noProof/>
          <w:lang w:eastAsia="en-MY"/>
        </w:rPr>
      </w:pPr>
    </w:p>
    <w:p w:rsidR="00C22A92" w:rsidRDefault="00C22A92">
      <w:pPr>
        <w:rPr>
          <w:noProof/>
          <w:lang w:eastAsia="en-MY"/>
        </w:rPr>
      </w:pPr>
    </w:p>
    <w:p w:rsidR="00B33A20" w:rsidRDefault="00B33A20">
      <w:pPr>
        <w:rPr>
          <w:noProof/>
          <w:lang w:eastAsia="en-MY"/>
        </w:rPr>
      </w:pPr>
    </w:p>
    <w:p w:rsidR="00B33A20" w:rsidRDefault="00B33A20">
      <w:pPr>
        <w:rPr>
          <w:noProof/>
          <w:lang w:eastAsia="en-MY"/>
        </w:rPr>
      </w:pPr>
    </w:p>
    <w:p w:rsidR="007344EA" w:rsidRDefault="003475DE">
      <w:pPr>
        <w:rPr>
          <w:noProof/>
          <w:lang w:eastAsia="en-MY"/>
        </w:rPr>
      </w:pPr>
      <w:r w:rsidRPr="005C410C">
        <w:rPr>
          <w:b/>
          <w:noProof/>
          <w:u w:val="single"/>
          <w:lang w:eastAsia="en-MY"/>
        </w:rPr>
        <w:lastRenderedPageBreak/>
        <w:t>For Provisional Accreditation</w:t>
      </w:r>
      <w:r>
        <w:rPr>
          <w:noProof/>
          <w:lang w:eastAsia="en-MY"/>
        </w:rPr>
        <w:t>:</w:t>
      </w:r>
    </w:p>
    <w:p w:rsidR="00C41BCA" w:rsidRDefault="003475DE">
      <w:pPr>
        <w:rPr>
          <w:noProof/>
          <w:lang w:eastAsia="en-MY"/>
        </w:rPr>
      </w:pPr>
      <w:r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0FCAA8E" wp14:editId="4827D4AA">
                <wp:simplePos x="0" y="0"/>
                <wp:positionH relativeFrom="margin">
                  <wp:posOffset>2179320</wp:posOffset>
                </wp:positionH>
                <wp:positionV relativeFrom="paragraph">
                  <wp:posOffset>165100</wp:posOffset>
                </wp:positionV>
                <wp:extent cx="1706880" cy="1404620"/>
                <wp:effectExtent l="0" t="0" r="26670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 w:rsidP="003475DE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12C35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MQA Panel of Assessor (POA)</w:t>
                            </w:r>
                          </w:p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Click “Type of Assessment”</w:t>
                            </w:r>
                          </w:p>
                          <w:p w:rsidR="003475DE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Choose “MQA POA PA Evaluation Report”</w:t>
                            </w:r>
                          </w:p>
                          <w:p w:rsidR="00912C35" w:rsidRPr="00912C35" w:rsidRDefault="00912C35" w:rsidP="00912C3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In MS Excel menu:</w:t>
                            </w:r>
                          </w:p>
                          <w:p w:rsidR="00912C35" w:rsidRPr="00912C35" w:rsidRDefault="00912C35" w:rsidP="00912C3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FILE &gt; Save As &gt; (e.g.</w:t>
                            </w:r>
                          </w:p>
                          <w:p w:rsidR="00912C35" w:rsidRPr="00912C35" w:rsidRDefault="00912C35" w:rsidP="00912C3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“MQA POA UFM PA1234”</w:t>
                            </w:r>
                          </w:p>
                          <w:p w:rsidR="00912C35" w:rsidRPr="00912C35" w:rsidRDefault="00912C35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9C8A0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6pt;margin-top:13pt;width:134.4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">
                <v:textbox style="mso-fit-shape-to-text:t">
                  <w:txbxContent>
                    <w:p w:rsidR="003475DE" w:rsidRPr="00912C35" w:rsidRDefault="003475DE" w:rsidP="003475DE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12C35">
                        <w:rPr>
                          <w:b/>
                          <w:sz w:val="18"/>
                          <w:szCs w:val="18"/>
                          <w:u w:val="single"/>
                        </w:rPr>
                        <w:t>MQA Panel of Assessor (POA)</w:t>
                      </w:r>
                    </w:p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Click “Type of Assessment”</w:t>
                      </w:r>
                    </w:p>
                    <w:p w:rsidR="003475DE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Choose “MQA POA PA Evaluation Report”</w:t>
                      </w:r>
                    </w:p>
                    <w:p w:rsidR="00912C35" w:rsidRPr="00912C35" w:rsidRDefault="00912C35" w:rsidP="00912C35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In MS Excel menu:</w:t>
                      </w:r>
                    </w:p>
                    <w:p w:rsidR="00912C35" w:rsidRPr="00912C35" w:rsidRDefault="00912C35" w:rsidP="00912C35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FILE &gt; Save As &gt; (e.g.</w:t>
                      </w:r>
                    </w:p>
                    <w:p w:rsidR="00912C35" w:rsidRPr="00912C35" w:rsidRDefault="00912C35" w:rsidP="00912C35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“MQA POA UFM PA1234”</w:t>
                      </w:r>
                    </w:p>
                    <w:p w:rsidR="00912C35" w:rsidRPr="00912C35" w:rsidRDefault="00912C35" w:rsidP="003475D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B1657BF" wp14:editId="633119FE">
                <wp:simplePos x="0" y="0"/>
                <wp:positionH relativeFrom="margin">
                  <wp:posOffset>1257300</wp:posOffset>
                </wp:positionH>
                <wp:positionV relativeFrom="paragraph">
                  <wp:posOffset>73660</wp:posOffset>
                </wp:positionV>
                <wp:extent cx="97200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HEP submit Evaluation Instrument </w:t>
                            </w:r>
                            <w:r w:rsidR="00912C35">
                              <w:rPr>
                                <w:sz w:val="18"/>
                                <w:szCs w:val="18"/>
                              </w:rPr>
                              <w:t xml:space="preserve">(UFM PA1234) </w:t>
                            </w:r>
                            <w:r w:rsidRPr="00912C35">
                              <w:rPr>
                                <w:sz w:val="18"/>
                                <w:szCs w:val="18"/>
                              </w:rPr>
                              <w:t>with MQA-01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F35E485" id="_x0000_s1027" type="#_x0000_t202" style="position:absolute;margin-left:99pt;margin-top:5.8pt;width:76.55pt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" filled="f" stroked="f">
                <v:textbox style="mso-fit-shape-to-text:t">
                  <w:txbxContent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 xml:space="preserve">HEP submit Evaluation Instrument </w:t>
                      </w:r>
                      <w:r w:rsidR="00912C35">
                        <w:rPr>
                          <w:sz w:val="18"/>
                          <w:szCs w:val="18"/>
                        </w:rPr>
                        <w:t xml:space="preserve">(UFM PA1234) </w:t>
                      </w:r>
                      <w:r w:rsidRPr="00912C35">
                        <w:rPr>
                          <w:sz w:val="18"/>
                          <w:szCs w:val="18"/>
                        </w:rPr>
                        <w:t>with MQA-01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6DBF1CC8" wp14:editId="57C019FE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1280160" cy="1404620"/>
                <wp:effectExtent l="0" t="0" r="1524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12C35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Higher Education Provider (HEP)</w:t>
                            </w:r>
                          </w:p>
                          <w:p w:rsidR="003475DE" w:rsidRPr="00912C35" w:rsidRDefault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Click “Type of Assessment”</w:t>
                            </w:r>
                          </w:p>
                          <w:p w:rsidR="00912C35" w:rsidRDefault="00A95C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Choose “HEP </w:t>
                            </w:r>
                            <w:r w:rsidR="0071377D">
                              <w:rPr>
                                <w:sz w:val="18"/>
                                <w:szCs w:val="18"/>
                              </w:rPr>
                              <w:t>Input (PA)</w:t>
                            </w:r>
                            <w:r w:rsidR="003475DE" w:rsidRPr="00912C35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912C35" w:rsidRPr="00912C35" w:rsidRDefault="00912C3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In MS Excel menu:</w:t>
                            </w:r>
                          </w:p>
                          <w:p w:rsidR="00912C35" w:rsidRPr="00912C35" w:rsidRDefault="00912C3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FILE &gt; Save As &gt; (e.g.</w:t>
                            </w:r>
                          </w:p>
                          <w:p w:rsidR="00912C35" w:rsidRPr="00912C35" w:rsidRDefault="00912C3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“UFM PA1234”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2.6pt;width:100.8pt;height:110.6pt;z-index:2516485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">
                <v:textbox style="mso-fit-shape-to-text:t">
                  <w:txbxContent>
                    <w:p w:rsidR="003475DE" w:rsidRPr="00912C35" w:rsidRDefault="003475DE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12C35">
                        <w:rPr>
                          <w:b/>
                          <w:sz w:val="18"/>
                          <w:szCs w:val="18"/>
                          <w:u w:val="single"/>
                        </w:rPr>
                        <w:t>Higher Education Provider (HEP)</w:t>
                      </w:r>
                    </w:p>
                    <w:p w:rsidR="003475DE" w:rsidRPr="00912C35" w:rsidRDefault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Click “Type of Assessment”</w:t>
                      </w:r>
                    </w:p>
                    <w:p w:rsidR="00912C35" w:rsidRDefault="00A95C2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Choose “HEP </w:t>
                      </w:r>
                      <w:r w:rsidR="0071377D">
                        <w:rPr>
                          <w:sz w:val="18"/>
                          <w:szCs w:val="18"/>
                        </w:rPr>
                        <w:t>Input (PA)</w:t>
                      </w:r>
                      <w:r w:rsidR="003475DE" w:rsidRPr="00912C35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:rsidR="00912C35" w:rsidRPr="00912C35" w:rsidRDefault="00912C35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In MS Excel menu:</w:t>
                      </w:r>
                    </w:p>
                    <w:p w:rsidR="00912C35" w:rsidRPr="00912C35" w:rsidRDefault="00912C35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FILE &gt; Save As &gt; (e.g.</w:t>
                      </w:r>
                    </w:p>
                    <w:p w:rsidR="00912C35" w:rsidRPr="00912C35" w:rsidRDefault="00912C35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“UFM PA1234”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1BCA" w:rsidRDefault="00C41BCA">
      <w:pPr>
        <w:rPr>
          <w:noProof/>
          <w:lang w:eastAsia="en-MY"/>
        </w:rPr>
      </w:pPr>
    </w:p>
    <w:p w:rsidR="00C41BCA" w:rsidRDefault="00F37879">
      <w:pPr>
        <w:rPr>
          <w:noProof/>
          <w:lang w:eastAsia="en-MY"/>
        </w:rPr>
      </w:pPr>
      <w:r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FB21058" wp14:editId="6D29EF76">
                <wp:simplePos x="0" y="0"/>
                <wp:positionH relativeFrom="margin">
                  <wp:posOffset>4708746</wp:posOffset>
                </wp:positionH>
                <wp:positionV relativeFrom="paragraph">
                  <wp:posOffset>8117</wp:posOffset>
                </wp:positionV>
                <wp:extent cx="972000" cy="1404620"/>
                <wp:effectExtent l="0" t="0" r="19050" b="203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MQA POA submit Evaluation Instrument </w:t>
                            </w:r>
                            <w:r w:rsidR="00912C35">
                              <w:rPr>
                                <w:sz w:val="18"/>
                                <w:szCs w:val="18"/>
                              </w:rPr>
                              <w:t xml:space="preserve">(MQA POA UFM PA1234) </w:t>
                            </w:r>
                            <w:r w:rsidRPr="00912C35">
                              <w:rPr>
                                <w:sz w:val="18"/>
                                <w:szCs w:val="18"/>
                              </w:rPr>
                              <w:t>to MQA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0.75pt;margin-top:.65pt;width:76.55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" filled="f" strokecolor="black [3213]">
                <v:textbox style="mso-fit-shape-to-text:t">
                  <w:txbxContent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 xml:space="preserve">MQA POA submit Evaluation Instrument </w:t>
                      </w:r>
                      <w:r w:rsidR="00912C35">
                        <w:rPr>
                          <w:sz w:val="18"/>
                          <w:szCs w:val="18"/>
                        </w:rPr>
                        <w:t xml:space="preserve">(MQA POA UFM PA1234) </w:t>
                      </w:r>
                      <w:r w:rsidRPr="00912C35">
                        <w:rPr>
                          <w:sz w:val="18"/>
                          <w:szCs w:val="18"/>
                        </w:rPr>
                        <w:t>to MQA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1BCA" w:rsidRDefault="00F37879">
      <w:pPr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65EC5D" wp14:editId="6329A4B8">
                <wp:simplePos x="0" y="0"/>
                <wp:positionH relativeFrom="column">
                  <wp:posOffset>0</wp:posOffset>
                </wp:positionH>
                <wp:positionV relativeFrom="paragraph">
                  <wp:posOffset>148259</wp:posOffset>
                </wp:positionV>
                <wp:extent cx="541020" cy="586740"/>
                <wp:effectExtent l="0" t="19050" r="30480" b="4191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674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98F134D" id="Right Arrow 25" o:spid="_x0000_s1026" type="#_x0000_t13" style="position:absolute;margin-left:0;margin-top:11.65pt;width:42.6pt;height:46.2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" adj="10800" fillcolor="#5b9bd5" strokecolor="#41719c" strokeweight="1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FA10720" wp14:editId="6F9B401F">
                <wp:simplePos x="0" y="0"/>
                <wp:positionH relativeFrom="column">
                  <wp:posOffset>-2599083</wp:posOffset>
                </wp:positionH>
                <wp:positionV relativeFrom="paragraph">
                  <wp:posOffset>199059</wp:posOffset>
                </wp:positionV>
                <wp:extent cx="541020" cy="586740"/>
                <wp:effectExtent l="0" t="19050" r="30480" b="4191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6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28BEA79" id="Right Arrow 4" o:spid="_x0000_s1026" type="#_x0000_t13" style="position:absolute;margin-left:-204.65pt;margin-top:15.65pt;width:42.6pt;height:46.2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" adj="10800" fillcolor="#5b9bd5 [3204]" strokecolor="#1f4d78 [1604]" strokeweight="1pt"/>
            </w:pict>
          </mc:Fallback>
        </mc:AlternateContent>
      </w:r>
    </w:p>
    <w:p w:rsidR="00C41BCA" w:rsidRDefault="00C41BCA">
      <w:pPr>
        <w:rPr>
          <w:noProof/>
          <w:lang w:eastAsia="en-MY"/>
        </w:rPr>
      </w:pPr>
    </w:p>
    <w:p w:rsidR="00C41BCA" w:rsidRDefault="00C41BCA">
      <w:pPr>
        <w:rPr>
          <w:noProof/>
          <w:lang w:eastAsia="en-MY"/>
        </w:rPr>
      </w:pPr>
    </w:p>
    <w:p w:rsidR="00C41BCA" w:rsidRDefault="00C41BCA">
      <w:pPr>
        <w:rPr>
          <w:noProof/>
          <w:lang w:eastAsia="en-MY"/>
        </w:rPr>
      </w:pPr>
    </w:p>
    <w:p w:rsidR="00C41BCA" w:rsidRDefault="00C41BCA">
      <w:pPr>
        <w:rPr>
          <w:noProof/>
          <w:lang w:eastAsia="en-MY"/>
        </w:rPr>
      </w:pPr>
    </w:p>
    <w:p w:rsidR="00D04A08" w:rsidRDefault="00D04A08" w:rsidP="00D04A08">
      <w:pPr>
        <w:tabs>
          <w:tab w:val="left" w:pos="2160"/>
          <w:tab w:val="left" w:pos="2250"/>
        </w:tabs>
        <w:rPr>
          <w:noProof/>
          <w:lang w:eastAsia="en-MY"/>
        </w:rPr>
      </w:pPr>
    </w:p>
    <w:p w:rsidR="00D04A08" w:rsidRDefault="00D04A08" w:rsidP="00D04A08">
      <w:pPr>
        <w:tabs>
          <w:tab w:val="left" w:pos="2160"/>
          <w:tab w:val="left" w:pos="2250"/>
        </w:tabs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F7DBE0" wp14:editId="0CBAE889">
                <wp:simplePos x="0" y="0"/>
                <wp:positionH relativeFrom="column">
                  <wp:posOffset>-91771</wp:posOffset>
                </wp:positionH>
                <wp:positionV relativeFrom="paragraph">
                  <wp:posOffset>115570</wp:posOffset>
                </wp:positionV>
                <wp:extent cx="1606164" cy="29419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164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4A08" w:rsidRDefault="00D04A08">
                            <w:r w:rsidRPr="005C410C">
                              <w:rPr>
                                <w:b/>
                                <w:noProof/>
                                <w:u w:val="single"/>
                                <w:lang w:eastAsia="en-MY"/>
                              </w:rPr>
                              <w:t>For Full Accreditation</w:t>
                            </w:r>
                            <w:r>
                              <w:rPr>
                                <w:noProof/>
                                <w:lang w:eastAsia="en-MY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-7.25pt;margin-top:9.1pt;width:126.45pt;height:2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" fillcolor="white [3201]" stroked="f" strokeweight=".5pt">
                <v:textbox>
                  <w:txbxContent>
                    <w:p w:rsidR="00D04A08" w:rsidRDefault="00D04A08">
                      <w:r w:rsidRPr="005C410C">
                        <w:rPr>
                          <w:b/>
                          <w:noProof/>
                          <w:u w:val="single"/>
                          <w:lang w:eastAsia="en-MY"/>
                        </w:rPr>
                        <w:t>For Full Accreditation</w:t>
                      </w:r>
                      <w:r>
                        <w:rPr>
                          <w:noProof/>
                          <w:lang w:eastAsia="en-MY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475DE" w:rsidRDefault="003475DE" w:rsidP="00D04A08">
      <w:pPr>
        <w:tabs>
          <w:tab w:val="left" w:pos="2160"/>
          <w:tab w:val="left" w:pos="2250"/>
        </w:tabs>
        <w:rPr>
          <w:noProof/>
          <w:lang w:eastAsia="en-MY"/>
        </w:rPr>
      </w:pPr>
    </w:p>
    <w:p w:rsidR="003475DE" w:rsidRDefault="000541BE" w:rsidP="003475DE">
      <w:pPr>
        <w:rPr>
          <w:noProof/>
          <w:lang w:eastAsia="en-MY"/>
        </w:rPr>
      </w:pPr>
      <w:r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977802C" wp14:editId="787CFEDC">
                <wp:simplePos x="0" y="0"/>
                <wp:positionH relativeFrom="margin">
                  <wp:posOffset>0</wp:posOffset>
                </wp:positionH>
                <wp:positionV relativeFrom="paragraph">
                  <wp:posOffset>12007</wp:posOffset>
                </wp:positionV>
                <wp:extent cx="1280160" cy="1404620"/>
                <wp:effectExtent l="0" t="0" r="1524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Higher Education Provider (HEP)</w:t>
                            </w:r>
                          </w:p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Click “Type of Assessment”</w:t>
                            </w:r>
                          </w:p>
                          <w:p w:rsidR="003475DE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Choose “HEP </w:t>
                            </w:r>
                            <w:r w:rsidR="003256F3">
                              <w:rPr>
                                <w:sz w:val="18"/>
                                <w:szCs w:val="18"/>
                              </w:rPr>
                              <w:t>Self Review</w:t>
                            </w: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 Report”</w:t>
                            </w:r>
                          </w:p>
                          <w:p w:rsidR="000541BE" w:rsidRPr="00912C35" w:rsidRDefault="000541BE" w:rsidP="000541B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In MS Excel menu:</w:t>
                            </w:r>
                          </w:p>
                          <w:p w:rsidR="000541BE" w:rsidRPr="00912C35" w:rsidRDefault="000541BE" w:rsidP="000541B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FILE &gt; Save As &gt; (e.g.</w:t>
                            </w:r>
                          </w:p>
                          <w:p w:rsidR="000541BE" w:rsidRPr="000541BE" w:rsidRDefault="000541BE" w:rsidP="003475D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UF</w:t>
                            </w: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A1234”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B38A498" id="_x0000_s1031" type="#_x0000_t202" style="position:absolute;margin-left:0;margin-top:.95pt;width:100.8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">
                <v:textbox style="mso-fit-shape-to-text:t">
                  <w:txbxContent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Higher Education Provider (HEP)</w:t>
                      </w:r>
                    </w:p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Click “Type of Assessment”</w:t>
                      </w:r>
                    </w:p>
                    <w:p w:rsidR="003475DE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 xml:space="preserve">Choose “HEP </w:t>
                      </w:r>
                      <w:r w:rsidR="003256F3">
                        <w:rPr>
                          <w:sz w:val="18"/>
                          <w:szCs w:val="18"/>
                        </w:rPr>
                        <w:t>Self Review</w:t>
                      </w:r>
                      <w:r w:rsidRPr="00912C35">
                        <w:rPr>
                          <w:sz w:val="18"/>
                          <w:szCs w:val="18"/>
                        </w:rPr>
                        <w:t xml:space="preserve"> Report”</w:t>
                      </w:r>
                    </w:p>
                    <w:p w:rsidR="000541BE" w:rsidRPr="00912C35" w:rsidRDefault="000541BE" w:rsidP="000541B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In MS Excel menu:</w:t>
                      </w:r>
                    </w:p>
                    <w:p w:rsidR="000541BE" w:rsidRPr="00912C35" w:rsidRDefault="000541BE" w:rsidP="000541B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FILE &gt; Save As &gt; (e.g.</w:t>
                      </w:r>
                    </w:p>
                    <w:p w:rsidR="000541BE" w:rsidRPr="000541BE" w:rsidRDefault="000541BE" w:rsidP="003475D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UF</w:t>
                      </w:r>
                      <w:r w:rsidRPr="00912C35">
                        <w:rPr>
                          <w:i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F</w:t>
                      </w:r>
                      <w:r w:rsidRPr="00912C35">
                        <w:rPr>
                          <w:i/>
                          <w:sz w:val="18"/>
                          <w:szCs w:val="18"/>
                        </w:rPr>
                        <w:t>A1234”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75DE"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4A26E5" wp14:editId="2DC30B77">
                <wp:simplePos x="0" y="0"/>
                <wp:positionH relativeFrom="margin">
                  <wp:posOffset>2179320</wp:posOffset>
                </wp:positionH>
                <wp:positionV relativeFrom="paragraph">
                  <wp:posOffset>165100</wp:posOffset>
                </wp:positionV>
                <wp:extent cx="1706880" cy="1404620"/>
                <wp:effectExtent l="0" t="0" r="26670" b="146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MQA Panel of Assessor (POA)</w:t>
                            </w:r>
                          </w:p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Click “Type of Assessment”</w:t>
                            </w:r>
                          </w:p>
                          <w:p w:rsidR="003475DE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Choose “MQA POA </w:t>
                            </w:r>
                            <w:r w:rsidR="00455B58" w:rsidRPr="00912C35">
                              <w:rPr>
                                <w:sz w:val="18"/>
                                <w:szCs w:val="18"/>
                              </w:rPr>
                              <w:t>Preliminary F</w:t>
                            </w:r>
                            <w:r w:rsidRPr="00912C35">
                              <w:rPr>
                                <w:sz w:val="18"/>
                                <w:szCs w:val="18"/>
                              </w:rPr>
                              <w:t>A Evaluation Report”</w:t>
                            </w:r>
                          </w:p>
                          <w:p w:rsidR="000541BE" w:rsidRPr="00912C35" w:rsidRDefault="000541BE" w:rsidP="000541B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In MS Excel menu:</w:t>
                            </w:r>
                          </w:p>
                          <w:p w:rsidR="000541BE" w:rsidRPr="00912C35" w:rsidRDefault="000541BE" w:rsidP="000541B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FILE &gt; Save As &gt; (e.g.</w:t>
                            </w:r>
                          </w:p>
                          <w:p w:rsidR="000541BE" w:rsidRPr="00912C35" w:rsidRDefault="000541BE" w:rsidP="000541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“MQA POA UFM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A1234”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BD11F15" id="_x0000_s1032" type="#_x0000_t202" style="position:absolute;margin-left:171.6pt;margin-top:13pt;width:134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">
                <v:textbox style="mso-fit-shape-to-text:t">
                  <w:txbxContent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MQA Panel of Assessor (POA)</w:t>
                      </w:r>
                    </w:p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Click “Type of Assessment”</w:t>
                      </w:r>
                    </w:p>
                    <w:p w:rsidR="003475DE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 xml:space="preserve">Choose “MQA POA </w:t>
                      </w:r>
                      <w:r w:rsidR="00455B58" w:rsidRPr="00912C35">
                        <w:rPr>
                          <w:sz w:val="18"/>
                          <w:szCs w:val="18"/>
                        </w:rPr>
                        <w:t>Preliminary F</w:t>
                      </w:r>
                      <w:r w:rsidRPr="00912C35">
                        <w:rPr>
                          <w:sz w:val="18"/>
                          <w:szCs w:val="18"/>
                        </w:rPr>
                        <w:t>A Evaluation Report”</w:t>
                      </w:r>
                    </w:p>
                    <w:p w:rsidR="000541BE" w:rsidRPr="00912C35" w:rsidRDefault="000541BE" w:rsidP="000541B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In MS Excel menu:</w:t>
                      </w:r>
                    </w:p>
                    <w:p w:rsidR="000541BE" w:rsidRPr="00912C35" w:rsidRDefault="000541BE" w:rsidP="000541B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FILE &gt; Save As &gt; (e.g.</w:t>
                      </w:r>
                    </w:p>
                    <w:p w:rsidR="000541BE" w:rsidRPr="00912C35" w:rsidRDefault="000541BE" w:rsidP="000541B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“MQA POA UFM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F</w:t>
                      </w:r>
                      <w:r w:rsidRPr="00912C35">
                        <w:rPr>
                          <w:i/>
                          <w:sz w:val="18"/>
                          <w:szCs w:val="18"/>
                        </w:rPr>
                        <w:t>A1234”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75DE"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E9B99D7" wp14:editId="22699D22">
                <wp:simplePos x="0" y="0"/>
                <wp:positionH relativeFrom="margin">
                  <wp:posOffset>1257300</wp:posOffset>
                </wp:positionH>
                <wp:positionV relativeFrom="paragraph">
                  <wp:posOffset>73660</wp:posOffset>
                </wp:positionV>
                <wp:extent cx="97200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HEP submit Evaluation Instrument </w:t>
                            </w:r>
                            <w:r w:rsidR="000541BE">
                              <w:rPr>
                                <w:sz w:val="18"/>
                                <w:szCs w:val="18"/>
                              </w:rPr>
                              <w:t xml:space="preserve">(UFM FA1234) </w:t>
                            </w:r>
                            <w:r w:rsidRPr="00912C35">
                              <w:rPr>
                                <w:sz w:val="18"/>
                                <w:szCs w:val="18"/>
                              </w:rPr>
                              <w:t>with MQA-0</w:t>
                            </w:r>
                            <w:r w:rsidR="00D77DAD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CCE3C66" id="_x0000_s1033" type="#_x0000_t202" style="position:absolute;margin-left:99pt;margin-top:5.8pt;width:76.5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" filled="f" stroked="f">
                <v:textbox style="mso-fit-shape-to-text:t">
                  <w:txbxContent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 xml:space="preserve">HEP submit Evaluation Instrument </w:t>
                      </w:r>
                      <w:r w:rsidR="000541BE">
                        <w:rPr>
                          <w:sz w:val="18"/>
                          <w:szCs w:val="18"/>
                        </w:rPr>
                        <w:t xml:space="preserve">(UFM FA1234) </w:t>
                      </w:r>
                      <w:r w:rsidRPr="00912C35">
                        <w:rPr>
                          <w:sz w:val="18"/>
                          <w:szCs w:val="18"/>
                        </w:rPr>
                        <w:t>with MQA-0</w:t>
                      </w:r>
                      <w:r w:rsidR="00D77DAD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475DE" w:rsidRDefault="00216DE8" w:rsidP="003475DE">
      <w:pPr>
        <w:rPr>
          <w:noProof/>
          <w:lang w:eastAsia="en-MY"/>
        </w:rPr>
      </w:pPr>
      <w:r w:rsidRPr="005C410C">
        <w:rPr>
          <w:b/>
          <w:noProof/>
          <w:u w:val="single"/>
          <w:lang w:eastAsia="en-MY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BDD487" wp14:editId="358F1B35">
                <wp:simplePos x="0" y="0"/>
                <wp:positionH relativeFrom="column">
                  <wp:posOffset>-1099295</wp:posOffset>
                </wp:positionH>
                <wp:positionV relativeFrom="paragraph">
                  <wp:posOffset>187711</wp:posOffset>
                </wp:positionV>
                <wp:extent cx="1108489" cy="3436067"/>
                <wp:effectExtent l="55245" t="1905" r="52070" b="52070"/>
                <wp:wrapNone/>
                <wp:docPr id="29" name="Elb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1108489" cy="3436067"/>
                        </a:xfrm>
                        <a:prstGeom prst="bentConnector3">
                          <a:avLst>
                            <a:gd name="adj1" fmla="val 55913"/>
                          </a:avLst>
                        </a:prstGeom>
                        <a:ln w="57150"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C975F4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9" o:spid="_x0000_s1026" type="#_x0000_t34" style="position:absolute;margin-left:-86.55pt;margin-top:14.8pt;width:87.3pt;height:270.55pt;rotation:-90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" adj="12077" strokecolor="red" strokeweight="4.5pt">
                <v:stroke endarrow="block"/>
              </v:shape>
            </w:pict>
          </mc:Fallback>
        </mc:AlternateContent>
      </w:r>
      <w:r w:rsidR="003475DE" w:rsidRPr="003475DE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1383C4" wp14:editId="5DB2C2EE">
                <wp:simplePos x="0" y="0"/>
                <wp:positionH relativeFrom="margin">
                  <wp:posOffset>4696129</wp:posOffset>
                </wp:positionH>
                <wp:positionV relativeFrom="paragraph">
                  <wp:posOffset>6985</wp:posOffset>
                </wp:positionV>
                <wp:extent cx="972000" cy="1404620"/>
                <wp:effectExtent l="0" t="0" r="19050" b="2032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5DE" w:rsidRPr="00912C35" w:rsidRDefault="003475DE" w:rsidP="003475D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MQA POA submit Evaluation Instrument </w:t>
                            </w:r>
                            <w:r w:rsidR="000541BE">
                              <w:rPr>
                                <w:sz w:val="18"/>
                                <w:szCs w:val="18"/>
                              </w:rPr>
                              <w:t xml:space="preserve">(MQA POA UFM FA1234) </w:t>
                            </w:r>
                            <w:r w:rsidRPr="00912C35">
                              <w:rPr>
                                <w:sz w:val="18"/>
                                <w:szCs w:val="18"/>
                              </w:rPr>
                              <w:t>to MQA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69.75pt;margin-top:.55pt;width:76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" filled="f" strokecolor="black [3213]">
                <v:textbox style="mso-fit-shape-to-text:t">
                  <w:txbxContent>
                    <w:p w:rsidR="003475DE" w:rsidRPr="00912C35" w:rsidRDefault="003475DE" w:rsidP="003475DE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 xml:space="preserve">MQA POA submit Evaluation Instrument </w:t>
                      </w:r>
                      <w:r w:rsidR="000541BE">
                        <w:rPr>
                          <w:sz w:val="18"/>
                          <w:szCs w:val="18"/>
                        </w:rPr>
                        <w:t xml:space="preserve">(MQA POA UFM FA1234) </w:t>
                      </w:r>
                      <w:r w:rsidRPr="00912C35">
                        <w:rPr>
                          <w:sz w:val="18"/>
                          <w:szCs w:val="18"/>
                        </w:rPr>
                        <w:t>to MQA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475DE" w:rsidRDefault="003475DE" w:rsidP="003475DE">
      <w:pPr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ECFE4D" wp14:editId="77E4A1A4">
                <wp:simplePos x="0" y="0"/>
                <wp:positionH relativeFrom="column">
                  <wp:posOffset>3970020</wp:posOffset>
                </wp:positionH>
                <wp:positionV relativeFrom="paragraph">
                  <wp:posOffset>279400</wp:posOffset>
                </wp:positionV>
                <wp:extent cx="541020" cy="586740"/>
                <wp:effectExtent l="0" t="19050" r="30480" b="4191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6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CECB25A" id="Right Arrow 21" o:spid="_x0000_s1026" type="#_x0000_t13" style="position:absolute;margin-left:312.6pt;margin-top:22pt;width:42.6pt;height:46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" adj="10800" fillcolor="#5b9bd5 [3204]" strokecolor="#1f4d78 [1604]" strokeweight="1pt"/>
            </w:pict>
          </mc:Fallback>
        </mc:AlternateContent>
      </w:r>
    </w:p>
    <w:p w:rsidR="003475DE" w:rsidRDefault="00F37879" w:rsidP="003475DE">
      <w:pPr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1A1055" wp14:editId="17F15B2F">
                <wp:simplePos x="0" y="0"/>
                <wp:positionH relativeFrom="column">
                  <wp:posOffset>24848</wp:posOffset>
                </wp:positionH>
                <wp:positionV relativeFrom="paragraph">
                  <wp:posOffset>32081</wp:posOffset>
                </wp:positionV>
                <wp:extent cx="541020" cy="586740"/>
                <wp:effectExtent l="0" t="19050" r="30480" b="4191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6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7565F4D" id="Right Arrow 24" o:spid="_x0000_s1026" type="#_x0000_t13" style="position:absolute;margin-left:1.95pt;margin-top:2.55pt;width:42.6pt;height:46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" adj="10800" fillcolor="#5b9bd5 [3204]" strokecolor="#1f4d78 [1604]" strokeweight="1pt"/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3C66F" wp14:editId="4020582E">
                <wp:simplePos x="0" y="0"/>
                <wp:positionH relativeFrom="column">
                  <wp:posOffset>-2578100</wp:posOffset>
                </wp:positionH>
                <wp:positionV relativeFrom="paragraph">
                  <wp:posOffset>28575</wp:posOffset>
                </wp:positionV>
                <wp:extent cx="541020" cy="586740"/>
                <wp:effectExtent l="0" t="19050" r="30480" b="41910"/>
                <wp:wrapNone/>
                <wp:docPr id="192" name="Right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674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03B72EB" id="Right Arrow 192" o:spid="_x0000_s1026" type="#_x0000_t13" style="position:absolute;margin-left:-203pt;margin-top:2.25pt;width:42.6pt;height:46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" adj="10800" fillcolor="#5b9bd5" strokecolor="#41719c" strokeweight="1pt"/>
            </w:pict>
          </mc:Fallback>
        </mc:AlternateContent>
      </w:r>
    </w:p>
    <w:p w:rsidR="003475DE" w:rsidRDefault="003475DE" w:rsidP="003475DE">
      <w:pPr>
        <w:rPr>
          <w:noProof/>
          <w:lang w:eastAsia="en-MY"/>
        </w:rPr>
      </w:pPr>
    </w:p>
    <w:p w:rsidR="003475DE" w:rsidRDefault="003475DE" w:rsidP="003475DE">
      <w:pPr>
        <w:rPr>
          <w:noProof/>
          <w:lang w:eastAsia="en-MY"/>
        </w:rPr>
      </w:pPr>
    </w:p>
    <w:p w:rsidR="003475DE" w:rsidRDefault="003475DE">
      <w:pPr>
        <w:rPr>
          <w:noProof/>
          <w:lang w:eastAsia="en-MY"/>
        </w:rPr>
      </w:pPr>
    </w:p>
    <w:p w:rsidR="00C41BCA" w:rsidRDefault="00C41BCA">
      <w:pPr>
        <w:rPr>
          <w:noProof/>
          <w:lang w:eastAsia="en-MY"/>
        </w:rPr>
      </w:pPr>
    </w:p>
    <w:p w:rsidR="00C41BCA" w:rsidRDefault="00C41BCA">
      <w:pPr>
        <w:rPr>
          <w:noProof/>
          <w:lang w:eastAsia="en-MY"/>
        </w:rPr>
      </w:pPr>
    </w:p>
    <w:p w:rsidR="00455B58" w:rsidRDefault="00455B58">
      <w:pPr>
        <w:rPr>
          <w:noProof/>
          <w:lang w:eastAsia="en-MY"/>
        </w:rPr>
      </w:pPr>
      <w:r w:rsidRPr="00455B58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3E3BDF8" wp14:editId="42FBA417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97200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B58" w:rsidRPr="00AF7A9B" w:rsidRDefault="00455B58" w:rsidP="00455B5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F7A9B">
                              <w:rPr>
                                <w:b/>
                                <w:sz w:val="18"/>
                                <w:szCs w:val="18"/>
                              </w:rPr>
                              <w:t>SITE VISIT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14.8pt;width:76.55pt;height:110.6pt;z-index:2516638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" filled="f" stroked="f">
                <v:textbox style="mso-fit-shape-to-text:t">
                  <w:txbxContent>
                    <w:p w:rsidR="00455B58" w:rsidRPr="00AF7A9B" w:rsidRDefault="00455B58" w:rsidP="00455B5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AF7A9B">
                        <w:rPr>
                          <w:b/>
                          <w:sz w:val="18"/>
                          <w:szCs w:val="18"/>
                        </w:rPr>
                        <w:t>SITE VISIT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5B58" w:rsidRDefault="00455B58" w:rsidP="003235CC">
      <w:pPr>
        <w:spacing w:after="0" w:line="240" w:lineRule="auto"/>
      </w:pPr>
      <w:r w:rsidRPr="00455B58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D2EDC2" wp14:editId="18F7F86E">
                <wp:simplePos x="0" y="0"/>
                <wp:positionH relativeFrom="margin">
                  <wp:posOffset>762000</wp:posOffset>
                </wp:positionH>
                <wp:positionV relativeFrom="paragraph">
                  <wp:posOffset>8890</wp:posOffset>
                </wp:positionV>
                <wp:extent cx="1760220" cy="1404620"/>
                <wp:effectExtent l="0" t="0" r="11430" b="273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B58" w:rsidRPr="00912C35" w:rsidRDefault="00455B58" w:rsidP="00455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MQA Panel of Assessor (POA)</w:t>
                            </w:r>
                          </w:p>
                          <w:p w:rsidR="00455B58" w:rsidRPr="00912C35" w:rsidRDefault="00455B58" w:rsidP="00455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Click “Type of Assessment”</w:t>
                            </w:r>
                          </w:p>
                          <w:p w:rsidR="00455B58" w:rsidRDefault="00455B58" w:rsidP="00455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>Choose “MQA POA Post Visit FA Evaluation Report”</w:t>
                            </w:r>
                          </w:p>
                          <w:p w:rsidR="000541BE" w:rsidRPr="00912C35" w:rsidRDefault="000541BE" w:rsidP="000541B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In MS Excel menu:</w:t>
                            </w:r>
                          </w:p>
                          <w:p w:rsidR="000541BE" w:rsidRPr="00912C35" w:rsidRDefault="000541BE" w:rsidP="000541B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FILE &gt; Save As &gt; (e.g.</w:t>
                            </w:r>
                          </w:p>
                          <w:p w:rsidR="000541BE" w:rsidRPr="00912C35" w:rsidRDefault="000541BE" w:rsidP="00455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“MQA POA UFM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A1234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Post Visit</w:t>
                            </w:r>
                            <w:r w:rsidRPr="00912C35">
                              <w:rPr>
                                <w:i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3B84FA5" id="_x0000_s1036" type="#_x0000_t202" style="position:absolute;margin-left:60pt;margin-top:.7pt;width:138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">
                <v:textbox style="mso-fit-shape-to-text:t">
                  <w:txbxContent>
                    <w:p w:rsidR="00455B58" w:rsidRPr="00912C35" w:rsidRDefault="00455B58" w:rsidP="00455B58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MQA Panel of Assessor (POA)</w:t>
                      </w:r>
                    </w:p>
                    <w:p w:rsidR="00455B58" w:rsidRPr="00912C35" w:rsidRDefault="00455B58" w:rsidP="00455B58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Click “Type of Assessment”</w:t>
                      </w:r>
                    </w:p>
                    <w:p w:rsidR="00455B58" w:rsidRDefault="00455B58" w:rsidP="00455B58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>Choose “MQA POA Post Visit FA Evaluation Report”</w:t>
                      </w:r>
                    </w:p>
                    <w:p w:rsidR="000541BE" w:rsidRPr="00912C35" w:rsidRDefault="000541BE" w:rsidP="000541B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In MS Excel menu:</w:t>
                      </w:r>
                    </w:p>
                    <w:p w:rsidR="000541BE" w:rsidRPr="00912C35" w:rsidRDefault="000541BE" w:rsidP="000541B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FILE &gt; Save As &gt; (e.g.</w:t>
                      </w:r>
                    </w:p>
                    <w:p w:rsidR="000541BE" w:rsidRPr="00912C35" w:rsidRDefault="000541BE" w:rsidP="00455B58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i/>
                          <w:sz w:val="18"/>
                          <w:szCs w:val="18"/>
                        </w:rPr>
                        <w:t>“MQA POA UFM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F</w:t>
                      </w:r>
                      <w:r w:rsidRPr="00912C35">
                        <w:rPr>
                          <w:i/>
                          <w:sz w:val="18"/>
                          <w:szCs w:val="18"/>
                        </w:rPr>
                        <w:t>A1234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Post Visit</w:t>
                      </w:r>
                      <w:r w:rsidRPr="00912C35">
                        <w:rPr>
                          <w:i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5B58" w:rsidRDefault="007F1136" w:rsidP="003235CC">
      <w:pPr>
        <w:spacing w:after="0" w:line="240" w:lineRule="auto"/>
      </w:pPr>
      <w:r w:rsidRPr="00455B58">
        <w:rPr>
          <w:noProof/>
          <w:lang w:eastAsia="en-MY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025C57" wp14:editId="019D6148">
                <wp:simplePos x="0" y="0"/>
                <wp:positionH relativeFrom="margin">
                  <wp:posOffset>3399679</wp:posOffset>
                </wp:positionH>
                <wp:positionV relativeFrom="paragraph">
                  <wp:posOffset>52761</wp:posOffset>
                </wp:positionV>
                <wp:extent cx="972000" cy="1404620"/>
                <wp:effectExtent l="0" t="0" r="19050" b="222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B58" w:rsidRPr="00912C35" w:rsidRDefault="00455B58" w:rsidP="00455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2C35">
                              <w:rPr>
                                <w:sz w:val="18"/>
                                <w:szCs w:val="18"/>
                              </w:rPr>
                              <w:t xml:space="preserve">MQA POA submit Evaluation Instrument </w:t>
                            </w:r>
                            <w:r w:rsidR="000541BE">
                              <w:rPr>
                                <w:sz w:val="18"/>
                                <w:szCs w:val="18"/>
                              </w:rPr>
                              <w:t xml:space="preserve">(MQA POA UFM FA1234 Post Visit) </w:t>
                            </w:r>
                            <w:r w:rsidRPr="00912C35">
                              <w:rPr>
                                <w:sz w:val="18"/>
                                <w:szCs w:val="18"/>
                              </w:rPr>
                              <w:t>to MQA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67.7pt;margin-top:4.15pt;width:76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" filled="f" strokecolor="black [3213]">
                <v:textbox style="mso-fit-shape-to-text:t">
                  <w:txbxContent>
                    <w:p w:rsidR="00455B58" w:rsidRPr="00912C35" w:rsidRDefault="00455B58" w:rsidP="00455B58">
                      <w:pPr>
                        <w:rPr>
                          <w:sz w:val="18"/>
                          <w:szCs w:val="18"/>
                        </w:rPr>
                      </w:pPr>
                      <w:r w:rsidRPr="00912C35">
                        <w:rPr>
                          <w:sz w:val="18"/>
                          <w:szCs w:val="18"/>
                        </w:rPr>
                        <w:t xml:space="preserve">MQA POA submit Evaluation Instrument </w:t>
                      </w:r>
                      <w:r w:rsidR="000541BE">
                        <w:rPr>
                          <w:sz w:val="18"/>
                          <w:szCs w:val="18"/>
                        </w:rPr>
                        <w:t xml:space="preserve">(MQA POA UFM FA1234 Post Visit) </w:t>
                      </w:r>
                      <w:r w:rsidRPr="00912C35">
                        <w:rPr>
                          <w:sz w:val="18"/>
                          <w:szCs w:val="18"/>
                        </w:rPr>
                        <w:t>to MQA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5B58" w:rsidRDefault="00455B58" w:rsidP="003235CC">
      <w:pPr>
        <w:spacing w:after="0" w:line="240" w:lineRule="auto"/>
      </w:pPr>
    </w:p>
    <w:p w:rsidR="00455B58" w:rsidRDefault="007F1136" w:rsidP="003235CC">
      <w:pPr>
        <w:spacing w:after="0" w:line="240" w:lineRule="auto"/>
      </w:pPr>
      <w:r w:rsidRPr="00455B58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A9BB62" wp14:editId="4386693B">
                <wp:simplePos x="0" y="0"/>
                <wp:positionH relativeFrom="column">
                  <wp:posOffset>2674786</wp:posOffset>
                </wp:positionH>
                <wp:positionV relativeFrom="paragraph">
                  <wp:posOffset>150992</wp:posOffset>
                </wp:positionV>
                <wp:extent cx="541020" cy="586740"/>
                <wp:effectExtent l="0" t="19050" r="30480" b="4191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6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F1CE941" id="Right Arrow 28" o:spid="_x0000_s1026" type="#_x0000_t13" style="position:absolute;margin-left:210.6pt;margin-top:11.9pt;width:42.6pt;height:46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" adj="10800" fillcolor="#5b9bd5 [3204]" strokecolor="#1f4d78 [1604]" strokeweight="1pt"/>
            </w:pict>
          </mc:Fallback>
        </mc:AlternateContent>
      </w:r>
    </w:p>
    <w:p w:rsidR="00455B58" w:rsidRDefault="00455B58" w:rsidP="003235CC">
      <w:pPr>
        <w:spacing w:after="0" w:line="240" w:lineRule="auto"/>
      </w:pPr>
    </w:p>
    <w:p w:rsidR="00455B58" w:rsidRDefault="00455B58" w:rsidP="003235CC">
      <w:pPr>
        <w:spacing w:after="0" w:line="240" w:lineRule="auto"/>
      </w:pPr>
    </w:p>
    <w:p w:rsidR="00455B58" w:rsidRDefault="00455B58" w:rsidP="003235CC">
      <w:pPr>
        <w:spacing w:after="0" w:line="240" w:lineRule="auto"/>
      </w:pPr>
    </w:p>
    <w:p w:rsidR="00455B58" w:rsidRDefault="00455B58" w:rsidP="003235CC">
      <w:pPr>
        <w:spacing w:after="0" w:line="240" w:lineRule="auto"/>
      </w:pPr>
    </w:p>
    <w:p w:rsidR="00455B58" w:rsidRDefault="00455B58" w:rsidP="003235CC">
      <w:pPr>
        <w:spacing w:after="0" w:line="240" w:lineRule="auto"/>
      </w:pPr>
    </w:p>
    <w:p w:rsidR="00455B58" w:rsidRDefault="00455B58" w:rsidP="003235CC">
      <w:pPr>
        <w:spacing w:after="0" w:line="240" w:lineRule="auto"/>
      </w:pPr>
    </w:p>
    <w:p w:rsidR="00C22A92" w:rsidRDefault="00C22A92" w:rsidP="00455B58">
      <w:pPr>
        <w:spacing w:after="0" w:line="240" w:lineRule="auto"/>
      </w:pPr>
    </w:p>
    <w:p w:rsidR="00C22A92" w:rsidRDefault="00C22A92" w:rsidP="00455B58">
      <w:pPr>
        <w:spacing w:after="0" w:line="240" w:lineRule="auto"/>
      </w:pPr>
    </w:p>
    <w:p w:rsidR="00C22A92" w:rsidRDefault="00C22A92" w:rsidP="00455B58">
      <w:pPr>
        <w:spacing w:after="0" w:line="240" w:lineRule="auto"/>
      </w:pPr>
    </w:p>
    <w:p w:rsidR="00C22A92" w:rsidRDefault="00C22A92" w:rsidP="00455B58">
      <w:pPr>
        <w:spacing w:after="0" w:line="240" w:lineRule="auto"/>
      </w:pPr>
    </w:p>
    <w:p w:rsidR="00213282" w:rsidRDefault="00213282" w:rsidP="00455B58">
      <w:pPr>
        <w:spacing w:after="0" w:line="240" w:lineRule="auto"/>
      </w:pPr>
    </w:p>
    <w:p w:rsidR="003235CC" w:rsidRPr="00C4333D" w:rsidRDefault="00455B58" w:rsidP="003235CC">
      <w:pPr>
        <w:spacing w:after="0" w:line="240" w:lineRule="auto"/>
        <w:rPr>
          <w:b/>
        </w:rPr>
      </w:pPr>
      <w:r w:rsidRPr="00C4333D">
        <w:rPr>
          <w:b/>
        </w:rPr>
        <w:lastRenderedPageBreak/>
        <w:t xml:space="preserve">STEP 3: </w:t>
      </w:r>
      <w:r w:rsidR="00C4333D">
        <w:rPr>
          <w:b/>
        </w:rPr>
        <w:t>Evaluating the Seven Area of Evaluation</w:t>
      </w:r>
    </w:p>
    <w:p w:rsidR="00C4333D" w:rsidRDefault="00C4333D" w:rsidP="003235CC">
      <w:pPr>
        <w:spacing w:after="0" w:line="240" w:lineRule="auto"/>
      </w:pPr>
    </w:p>
    <w:p w:rsidR="00C4333D" w:rsidRPr="00C4333D" w:rsidRDefault="00C4333D" w:rsidP="00C4333D">
      <w:pPr>
        <w:jc w:val="both"/>
      </w:pPr>
      <w:r w:rsidRPr="00AF7A9B">
        <w:t xml:space="preserve">For </w:t>
      </w:r>
      <w:r w:rsidR="00BC0417" w:rsidRPr="00AF7A9B">
        <w:t xml:space="preserve">a </w:t>
      </w:r>
      <w:r w:rsidRPr="00AF7A9B">
        <w:t>programme to be accredited</w:t>
      </w:r>
      <w:r w:rsidR="00BC0417" w:rsidRPr="00AF7A9B">
        <w:t>,</w:t>
      </w:r>
      <w:r w:rsidRPr="00AF7A9B">
        <w:t xml:space="preserve"> </w:t>
      </w:r>
      <w:r w:rsidR="00BC0417" w:rsidRPr="00AF7A9B">
        <w:t>all standards must be complied with, minimum at A</w:t>
      </w:r>
      <w:r w:rsidRPr="00AF7A9B">
        <w:t>ttain</w:t>
      </w:r>
      <w:r w:rsidR="00BC0417" w:rsidRPr="00AF7A9B">
        <w:t>ment</w:t>
      </w:r>
      <w:r w:rsidRPr="00AF7A9B">
        <w:t xml:space="preserve"> Level</w:t>
      </w:r>
      <w:r w:rsidR="00BF3940">
        <w:t xml:space="preserve"> (AL)</w:t>
      </w:r>
      <w:r w:rsidRPr="00AF7A9B">
        <w:t xml:space="preserve"> 3. </w:t>
      </w:r>
      <w:proofErr w:type="gramStart"/>
      <w:r w:rsidRPr="00AF7A9B">
        <w:t xml:space="preserve">Achieving </w:t>
      </w:r>
      <w:r w:rsidR="00BF3940">
        <w:t>AL</w:t>
      </w:r>
      <w:r w:rsidRPr="00AF7A9B">
        <w:t xml:space="preserve">2 </w:t>
      </w:r>
      <w:r w:rsidR="00E73BBD" w:rsidRPr="00AF7A9B">
        <w:t xml:space="preserve">and </w:t>
      </w:r>
      <w:r w:rsidR="00BF3940">
        <w:t>AL</w:t>
      </w:r>
      <w:r w:rsidR="00E73BBD" w:rsidRPr="00AF7A9B">
        <w:t xml:space="preserve">1 </w:t>
      </w:r>
      <w:r w:rsidR="00FC47E9">
        <w:t xml:space="preserve">results in </w:t>
      </w:r>
      <w:r w:rsidR="00E73BBD" w:rsidRPr="00AF7A9B">
        <w:t>an outright denial of accreditation and warrants serious attention of the institution on the viability of the programme.</w:t>
      </w:r>
      <w:proofErr w:type="gramEnd"/>
      <w:r w:rsidR="00E73BBD" w:rsidRPr="00EF7ED1">
        <w:t xml:space="preserve"> </w:t>
      </w:r>
    </w:p>
    <w:p w:rsidR="00C4333D" w:rsidRDefault="00C4333D" w:rsidP="003235CC">
      <w:pPr>
        <w:spacing w:after="0" w:line="240" w:lineRule="auto"/>
      </w:pPr>
    </w:p>
    <w:p w:rsidR="006502DD" w:rsidRDefault="00757680" w:rsidP="00AF7A9B">
      <w:pPr>
        <w:jc w:val="both"/>
      </w:pPr>
      <w:r>
        <w:t>For each ‘AREA’, please evaluate each ‘standard’ according to the ‘Achievement Level</w:t>
      </w:r>
      <w:r w:rsidR="00B37191">
        <w:t xml:space="preserve"> (AL)</w:t>
      </w:r>
      <w:r>
        <w:t xml:space="preserve">’ from the drop-down list. The ‘AL Descriptor’ will automatically appear, once an AL is selected. You have to provide remarks in the spaces provided for ‘Strength/ Commendation’, </w:t>
      </w:r>
      <w:r w:rsidR="00187D6E">
        <w:t xml:space="preserve">‘Steps taken to maintain and enhance the strengths’, </w:t>
      </w:r>
      <w:r>
        <w:t>‘Areas o</w:t>
      </w:r>
      <w:r w:rsidR="00187D6E">
        <w:t>f concern/ Weakness/ Condition’ and ‘Steps taken to address the problem areas’</w:t>
      </w:r>
      <w:r w:rsidR="00CF761F">
        <w:t xml:space="preserve">. </w:t>
      </w:r>
      <w:r>
        <w:t xml:space="preserve"> </w:t>
      </w:r>
    </w:p>
    <w:p w:rsidR="00276AF2" w:rsidRDefault="00276AF2" w:rsidP="00AF7A9B">
      <w:pPr>
        <w:jc w:val="both"/>
      </w:pPr>
      <w:r>
        <w:t xml:space="preserve">Remarks by panel of assessors under </w:t>
      </w:r>
      <w:r w:rsidRPr="00AF7A9B">
        <w:rPr>
          <w:b/>
        </w:rPr>
        <w:t>‘Areas of concern/Weakness/Condition</w:t>
      </w:r>
      <w:r w:rsidR="00474529" w:rsidRPr="00AF7A9B">
        <w:rPr>
          <w:b/>
        </w:rPr>
        <w:t>’</w:t>
      </w:r>
      <w:r>
        <w:t xml:space="preserve"> will be taken as conditions and HEP will need to rectify these conditions</w:t>
      </w:r>
      <w:r w:rsidR="005F367A">
        <w:t xml:space="preserve"> (in a given period of time)</w:t>
      </w:r>
      <w:r>
        <w:t xml:space="preserve"> in order to be granted accreditation.   </w:t>
      </w:r>
    </w:p>
    <w:p w:rsidR="007344EA" w:rsidRDefault="00447872">
      <w:r>
        <w:rPr>
          <w:noProof/>
          <w:lang w:eastAsia="en-MY"/>
        </w:rPr>
        <w:drawing>
          <wp:inline distT="0" distB="0" distL="0" distR="0" wp14:anchorId="48324EA9" wp14:editId="4D0090DF">
            <wp:extent cx="5731510" cy="458533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40" w:rsidRDefault="000E5C40" w:rsidP="003850A0"/>
    <w:p w:rsidR="000E5C40" w:rsidRDefault="000E5C40" w:rsidP="003850A0"/>
    <w:p w:rsidR="000E5C40" w:rsidRDefault="000E5C40" w:rsidP="003850A0"/>
    <w:p w:rsidR="00BB6049" w:rsidRDefault="00BB6049">
      <w:r>
        <w:br w:type="page"/>
      </w:r>
    </w:p>
    <w:p w:rsidR="005A1DC6" w:rsidRDefault="00D05A31" w:rsidP="003850A0">
      <w:proofErr w:type="gramStart"/>
      <w:r>
        <w:lastRenderedPageBreak/>
        <w:t>I</w:t>
      </w:r>
      <w:r w:rsidR="005A1DC6">
        <w:t>f there are no remarks in any of the spaces, “INPUT ERROR!</w:t>
      </w:r>
      <w:proofErr w:type="gramEnd"/>
      <w:r w:rsidR="005A1DC6">
        <w:t xml:space="preserve"> Please provide remarks” will appear underneath the standard.</w:t>
      </w:r>
    </w:p>
    <w:p w:rsidR="005A1DC6" w:rsidRDefault="005A1DC6" w:rsidP="003850A0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6D3538" wp14:editId="6A9F6568">
                <wp:simplePos x="0" y="0"/>
                <wp:positionH relativeFrom="margin">
                  <wp:align>center</wp:align>
                </wp:positionH>
                <wp:positionV relativeFrom="paragraph">
                  <wp:posOffset>1909907</wp:posOffset>
                </wp:positionV>
                <wp:extent cx="1552575" cy="371475"/>
                <wp:effectExtent l="19050" t="1905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434D3803" id="Oval 14" o:spid="_x0000_s1026" style="position:absolute;margin-left:0;margin-top:150.4pt;width:122.25pt;height:29.2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1B2766">
        <w:rPr>
          <w:noProof/>
          <w:lang w:eastAsia="en-MY"/>
        </w:rPr>
        <w:drawing>
          <wp:inline distT="0" distB="0" distL="0" distR="0" wp14:anchorId="00022C3D" wp14:editId="6E67D163">
            <wp:extent cx="5731510" cy="45853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7" w:rsidRDefault="00866457" w:rsidP="003850A0"/>
    <w:p w:rsidR="00946603" w:rsidRDefault="00946603">
      <w:r>
        <w:br w:type="page"/>
      </w:r>
    </w:p>
    <w:p w:rsidR="00866457" w:rsidRDefault="00866457" w:rsidP="003850A0">
      <w:r>
        <w:lastRenderedPageBreak/>
        <w:t>There will also be “ERROR” in the “SUMMARY” if these reminders still appear.</w:t>
      </w:r>
      <w:r w:rsidR="000327FA">
        <w:t xml:space="preserve"> It must be ensured that the comment space(s) is/are filled in.</w:t>
      </w:r>
    </w:p>
    <w:p w:rsidR="00866457" w:rsidRDefault="00866457" w:rsidP="003850A0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C66A6C" wp14:editId="1CEDA9F2">
                <wp:simplePos x="0" y="0"/>
                <wp:positionH relativeFrom="column">
                  <wp:posOffset>1537188</wp:posOffset>
                </wp:positionH>
                <wp:positionV relativeFrom="paragraph">
                  <wp:posOffset>2498725</wp:posOffset>
                </wp:positionV>
                <wp:extent cx="1552575" cy="371475"/>
                <wp:effectExtent l="19050" t="1905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3534C14C" id="Oval 20" o:spid="_x0000_s1026" style="position:absolute;margin-left:121.05pt;margin-top:196.75pt;width:122.25pt;height:29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3B0286">
        <w:rPr>
          <w:noProof/>
          <w:lang w:eastAsia="en-MY"/>
        </w:rPr>
        <w:drawing>
          <wp:inline distT="0" distB="0" distL="0" distR="0" wp14:anchorId="649D745D" wp14:editId="0786109F">
            <wp:extent cx="5731510" cy="3036277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3783"/>
                    <a:stretch/>
                  </pic:blipFill>
                  <pic:spPr bwMode="auto">
                    <a:xfrm>
                      <a:off x="0" y="0"/>
                      <a:ext cx="5731510" cy="303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603" w:rsidRDefault="00946603">
      <w:r>
        <w:br w:type="page"/>
      </w:r>
    </w:p>
    <w:p w:rsidR="00866457" w:rsidRDefault="00866457" w:rsidP="00866457">
      <w:r>
        <w:lastRenderedPageBreak/>
        <w:t>The user will also need to complete the required tables (i.e. Table1 -3, Table 5-8) in the instrument. Click the “</w:t>
      </w:r>
      <w:r w:rsidR="00173F77">
        <w:t>T</w:t>
      </w:r>
      <w:r>
        <w:t>able” buttons to complete the tables.</w:t>
      </w:r>
      <w:r w:rsidR="006C3834">
        <w:t xml:space="preserve"> User may </w:t>
      </w:r>
      <w:r w:rsidR="00383BFC">
        <w:t xml:space="preserve">copy and </w:t>
      </w:r>
      <w:r w:rsidR="006C3834">
        <w:t>paste table</w:t>
      </w:r>
      <w:r w:rsidR="00383BFC">
        <w:t>s prepared in MQA-01 and MQA-02 forms</w:t>
      </w:r>
      <w:r w:rsidR="002830B4">
        <w:t xml:space="preserve"> into this instrument.</w:t>
      </w:r>
    </w:p>
    <w:p w:rsidR="003B0286" w:rsidRDefault="001B2766" w:rsidP="00866457">
      <w:r>
        <w:rPr>
          <w:noProof/>
          <w:lang w:eastAsia="en-MY"/>
        </w:rPr>
        <w:drawing>
          <wp:inline distT="0" distB="0" distL="0" distR="0" wp14:anchorId="5023A52F" wp14:editId="0284D76A">
            <wp:extent cx="5731510" cy="18135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0449"/>
                    <a:stretch/>
                  </pic:blipFill>
                  <pic:spPr bwMode="auto">
                    <a:xfrm>
                      <a:off x="0" y="0"/>
                      <a:ext cx="573151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286" w:rsidRDefault="003B0286" w:rsidP="00866457"/>
    <w:p w:rsidR="003B0286" w:rsidRDefault="003B0286" w:rsidP="00866457"/>
    <w:p w:rsidR="002E6F44" w:rsidRDefault="003B0286" w:rsidP="003850A0">
      <w:r>
        <w:rPr>
          <w:noProof/>
          <w:lang w:eastAsia="en-MY"/>
        </w:rPr>
        <w:drawing>
          <wp:inline distT="0" distB="0" distL="0" distR="0" wp14:anchorId="3D48C118" wp14:editId="2B24896B">
            <wp:extent cx="5731510" cy="4585335"/>
            <wp:effectExtent l="0" t="0" r="2540" b="571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7" w:rsidRDefault="00866457" w:rsidP="003850A0"/>
    <w:p w:rsidR="000E5C40" w:rsidRDefault="000E5C40" w:rsidP="003850A0"/>
    <w:p w:rsidR="000E5C40" w:rsidRDefault="000E5C40" w:rsidP="003850A0"/>
    <w:p w:rsidR="003850A0" w:rsidRDefault="000E5C40" w:rsidP="003850A0">
      <w:r>
        <w:rPr>
          <w:noProof/>
          <w:lang w:eastAsia="en-MY"/>
        </w:rPr>
        <w:lastRenderedPageBreak/>
        <w:drawing>
          <wp:anchor distT="0" distB="0" distL="114300" distR="114300" simplePos="0" relativeHeight="251647488" behindDoc="0" locked="0" layoutInCell="1" allowOverlap="1" wp14:anchorId="33B8943B" wp14:editId="4B1B646A">
            <wp:simplePos x="0" y="0"/>
            <wp:positionH relativeFrom="column">
              <wp:posOffset>781050</wp:posOffset>
            </wp:positionH>
            <wp:positionV relativeFrom="paragraph">
              <wp:posOffset>-15240</wp:posOffset>
            </wp:positionV>
            <wp:extent cx="179705" cy="20637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0A0">
        <w:t>You can click         to view information on how to comply with the standards. Once you have completed ‘AREA 1’, please proceed to other ‘</w:t>
      </w:r>
      <w:r w:rsidR="00C974C5">
        <w:t>AREA</w:t>
      </w:r>
      <w:r w:rsidR="003850A0">
        <w:t xml:space="preserve">’ by clicking the buttons in the menu bar. </w:t>
      </w:r>
    </w:p>
    <w:p w:rsidR="000E5C40" w:rsidRDefault="000E5C40" w:rsidP="003850A0"/>
    <w:p w:rsidR="003850A0" w:rsidRDefault="001B2766" w:rsidP="003235CC">
      <w:pPr>
        <w:spacing w:after="0" w:line="240" w:lineRule="auto"/>
      </w:pPr>
      <w:r>
        <w:rPr>
          <w:noProof/>
          <w:lang w:eastAsia="en-MY"/>
        </w:rPr>
        <w:drawing>
          <wp:inline distT="0" distB="0" distL="0" distR="0" wp14:anchorId="7A3D98AE" wp14:editId="28174B1E">
            <wp:extent cx="5731510" cy="458533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F5" w:rsidRDefault="00E704F5" w:rsidP="003235CC">
      <w:pPr>
        <w:spacing w:after="0" w:line="240" w:lineRule="auto"/>
      </w:pPr>
    </w:p>
    <w:p w:rsidR="00E704F5" w:rsidRDefault="00E704F5" w:rsidP="003235CC">
      <w:pPr>
        <w:spacing w:after="0" w:line="240" w:lineRule="auto"/>
      </w:pPr>
    </w:p>
    <w:p w:rsidR="00E704F5" w:rsidRDefault="00E704F5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0E5C40" w:rsidRDefault="000E5C40" w:rsidP="003235CC">
      <w:pPr>
        <w:spacing w:after="0" w:line="240" w:lineRule="auto"/>
      </w:pPr>
    </w:p>
    <w:p w:rsidR="00F378E7" w:rsidRDefault="00F378E7">
      <w:r>
        <w:br w:type="page"/>
      </w:r>
    </w:p>
    <w:p w:rsidR="003235CC" w:rsidRDefault="003850A0" w:rsidP="003235CC">
      <w:pPr>
        <w:spacing w:after="0" w:line="240" w:lineRule="auto"/>
      </w:pPr>
      <w:r>
        <w:lastRenderedPageBreak/>
        <w:t xml:space="preserve">You can also click the button “SOURCE OF EVIDENCES” to view some suggestions on how to provide evidences for standards in each </w:t>
      </w:r>
      <w:r w:rsidR="00154BF5">
        <w:t>A</w:t>
      </w:r>
      <w:r>
        <w:t>rea.</w:t>
      </w:r>
    </w:p>
    <w:p w:rsidR="003850A0" w:rsidRDefault="003850A0"/>
    <w:p w:rsidR="007344EA" w:rsidRDefault="003B0286">
      <w:r>
        <w:rPr>
          <w:noProof/>
          <w:lang w:eastAsia="en-MY"/>
        </w:rPr>
        <w:drawing>
          <wp:inline distT="0" distB="0" distL="0" distR="0" wp14:anchorId="39F8B628" wp14:editId="1570E896">
            <wp:extent cx="5731510" cy="4585335"/>
            <wp:effectExtent l="0" t="0" r="2540" b="571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3850A0" w:rsidRDefault="003850A0" w:rsidP="003235CC">
      <w:pPr>
        <w:spacing w:after="0" w:line="240" w:lineRule="auto"/>
      </w:pPr>
    </w:p>
    <w:p w:rsidR="00866457" w:rsidRDefault="00866457" w:rsidP="003235CC">
      <w:pPr>
        <w:spacing w:after="0" w:line="240" w:lineRule="auto"/>
      </w:pPr>
    </w:p>
    <w:p w:rsidR="00F9665B" w:rsidRDefault="00F9665B" w:rsidP="003235CC">
      <w:pPr>
        <w:spacing w:after="0" w:line="240" w:lineRule="auto"/>
        <w:rPr>
          <w:b/>
        </w:rPr>
      </w:pPr>
    </w:p>
    <w:p w:rsidR="003235CC" w:rsidRDefault="003850A0" w:rsidP="003235CC">
      <w:pPr>
        <w:spacing w:after="0" w:line="240" w:lineRule="auto"/>
        <w:rPr>
          <w:b/>
        </w:rPr>
      </w:pPr>
      <w:bookmarkStart w:id="0" w:name="_GoBack"/>
      <w:bookmarkEnd w:id="0"/>
      <w:r w:rsidRPr="00C4333D">
        <w:rPr>
          <w:b/>
        </w:rPr>
        <w:lastRenderedPageBreak/>
        <w:t>STEP 4</w:t>
      </w:r>
      <w:r w:rsidR="003235CC" w:rsidRPr="00C4333D">
        <w:rPr>
          <w:b/>
        </w:rPr>
        <w:t xml:space="preserve">: </w:t>
      </w:r>
      <w:r w:rsidRPr="00C4333D">
        <w:rPr>
          <w:b/>
        </w:rPr>
        <w:t>Generating the summary of evaluation</w:t>
      </w:r>
    </w:p>
    <w:p w:rsidR="009D6044" w:rsidRPr="00C4333D" w:rsidRDefault="009D6044" w:rsidP="003235CC">
      <w:pPr>
        <w:spacing w:after="0" w:line="240" w:lineRule="auto"/>
        <w:rPr>
          <w:b/>
        </w:rPr>
      </w:pPr>
    </w:p>
    <w:p w:rsidR="00213282" w:rsidRDefault="009D6044">
      <w:r>
        <w:t>The evaluation summary will be automatically generated. User can click “SUMMARY” button to view.</w:t>
      </w:r>
    </w:p>
    <w:p w:rsidR="00E4505B" w:rsidRDefault="009D6044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48792B1A" wp14:editId="6B776A58">
            <wp:extent cx="5598160" cy="3195955"/>
            <wp:effectExtent l="0" t="0" r="2540" b="444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 r="45198" b="29692"/>
                    <a:stretch/>
                  </pic:blipFill>
                  <pic:spPr bwMode="auto">
                    <a:xfrm>
                      <a:off x="0" y="0"/>
                      <a:ext cx="5598160" cy="319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3A20" w:rsidRPr="00B33A20">
        <w:rPr>
          <w:noProof/>
          <w:lang w:eastAsia="en-MY"/>
        </w:rPr>
        <w:t xml:space="preserve"> </w:t>
      </w:r>
    </w:p>
    <w:p w:rsidR="007344EA" w:rsidRDefault="007344EA"/>
    <w:p w:rsidR="00861C44" w:rsidRPr="00C4333D" w:rsidRDefault="00C22A92" w:rsidP="003235CC">
      <w:pPr>
        <w:spacing w:after="0" w:line="240" w:lineRule="auto"/>
        <w:rPr>
          <w:b/>
        </w:rPr>
      </w:pPr>
      <w:r w:rsidRPr="00C4333D">
        <w:rPr>
          <w:b/>
        </w:rPr>
        <w:t>Weightage</w:t>
      </w:r>
      <w:r w:rsidR="001A6E44">
        <w:rPr>
          <w:b/>
        </w:rPr>
        <w:t xml:space="preserve"> (%)</w:t>
      </w:r>
      <w:r w:rsidRPr="00C4333D">
        <w:rPr>
          <w:b/>
        </w:rPr>
        <w:t xml:space="preserve"> for each Area:</w:t>
      </w:r>
    </w:p>
    <w:p w:rsidR="00C22A92" w:rsidRDefault="00C22A92" w:rsidP="003235CC">
      <w:pPr>
        <w:spacing w:after="0" w:line="240" w:lineRule="auto"/>
      </w:pPr>
    </w:p>
    <w:tbl>
      <w:tblPr>
        <w:tblW w:w="83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7"/>
        <w:gridCol w:w="2835"/>
        <w:gridCol w:w="2835"/>
      </w:tblGrid>
      <w:tr w:rsidR="00C22A92" w:rsidRPr="00B913E4" w:rsidTr="00C4333D">
        <w:trPr>
          <w:trHeight w:val="288"/>
        </w:trPr>
        <w:tc>
          <w:tcPr>
            <w:tcW w:w="2727" w:type="dxa"/>
            <w:shd w:val="clear" w:color="auto" w:fill="D9D9D9" w:themeFill="background1" w:themeFillShade="D9"/>
          </w:tcPr>
          <w:p w:rsidR="00C22A92" w:rsidRPr="00AF7A9B" w:rsidRDefault="00C22A92" w:rsidP="00C22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n-MY"/>
              </w:rPr>
            </w:pPr>
            <w:r w:rsidRPr="00AF7A9B">
              <w:rPr>
                <w:rFonts w:ascii="Calibri" w:eastAsia="Times New Roman" w:hAnsi="Calibri" w:cs="Calibri"/>
                <w:b/>
                <w:color w:val="000000"/>
                <w:lang w:eastAsia="en-MY"/>
              </w:rPr>
              <w:t>Area</w:t>
            </w:r>
          </w:p>
        </w:tc>
        <w:tc>
          <w:tcPr>
            <w:tcW w:w="2835" w:type="dxa"/>
            <w:shd w:val="clear" w:color="auto" w:fill="D9D9D9" w:themeFill="background1" w:themeFillShade="D9"/>
            <w:noWrap/>
            <w:vAlign w:val="center"/>
            <w:hideMark/>
          </w:tcPr>
          <w:p w:rsidR="00C22A92" w:rsidRPr="00AF7A9B" w:rsidRDefault="00C22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n-MY"/>
              </w:rPr>
            </w:pPr>
            <w:r w:rsidRPr="00AF7A9B">
              <w:rPr>
                <w:rFonts w:ascii="Calibri" w:eastAsia="Times New Roman" w:hAnsi="Calibri" w:cs="Calibri"/>
                <w:b/>
                <w:color w:val="000000"/>
                <w:lang w:eastAsia="en-MY"/>
              </w:rPr>
              <w:t>PA</w:t>
            </w:r>
            <w:r w:rsidR="001A6E44">
              <w:rPr>
                <w:rFonts w:ascii="Calibri" w:eastAsia="Times New Roman" w:hAnsi="Calibri" w:cs="Calibri"/>
                <w:b/>
                <w:color w:val="000000"/>
                <w:lang w:eastAsia="en-MY"/>
              </w:rPr>
              <w:t xml:space="preserve"> </w:t>
            </w:r>
          </w:p>
        </w:tc>
        <w:tc>
          <w:tcPr>
            <w:tcW w:w="2835" w:type="dxa"/>
            <w:shd w:val="clear" w:color="auto" w:fill="D9D9D9" w:themeFill="background1" w:themeFillShade="D9"/>
            <w:noWrap/>
            <w:vAlign w:val="center"/>
            <w:hideMark/>
          </w:tcPr>
          <w:p w:rsidR="00C22A92" w:rsidRPr="00AF7A9B" w:rsidRDefault="00C22A92" w:rsidP="00C22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n-MY"/>
              </w:rPr>
            </w:pPr>
            <w:r w:rsidRPr="00AF7A9B">
              <w:rPr>
                <w:rFonts w:ascii="Calibri" w:eastAsia="Times New Roman" w:hAnsi="Calibri" w:cs="Calibri"/>
                <w:b/>
                <w:color w:val="000000"/>
                <w:lang w:eastAsia="en-MY"/>
              </w:rPr>
              <w:t>FA</w:t>
            </w:r>
          </w:p>
        </w:tc>
      </w:tr>
      <w:tr w:rsidR="006045CD" w:rsidRPr="006045CD" w:rsidTr="00C4333D">
        <w:trPr>
          <w:trHeight w:val="20"/>
        </w:trPr>
        <w:tc>
          <w:tcPr>
            <w:tcW w:w="2727" w:type="dxa"/>
          </w:tcPr>
          <w:p w:rsidR="006045CD" w:rsidRPr="006045CD" w:rsidRDefault="006045CD" w:rsidP="00604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</w:pPr>
            <w:r w:rsidRPr="006045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  <w:t>Area1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40</w:t>
            </w:r>
            <w:r w:rsidR="001A6E44">
              <w:rPr>
                <w:sz w:val="18"/>
                <w:szCs w:val="18"/>
              </w:rPr>
              <w:t>%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25</w:t>
            </w:r>
            <w:r w:rsidR="001A6E44">
              <w:rPr>
                <w:sz w:val="18"/>
                <w:szCs w:val="18"/>
              </w:rPr>
              <w:t>%</w:t>
            </w:r>
          </w:p>
        </w:tc>
      </w:tr>
      <w:tr w:rsidR="006045CD" w:rsidRPr="006045CD" w:rsidTr="00C4333D">
        <w:trPr>
          <w:trHeight w:val="20"/>
        </w:trPr>
        <w:tc>
          <w:tcPr>
            <w:tcW w:w="2727" w:type="dxa"/>
          </w:tcPr>
          <w:p w:rsidR="006045CD" w:rsidRPr="006045CD" w:rsidRDefault="006045CD" w:rsidP="00604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</w:pPr>
            <w:r w:rsidRPr="006045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  <w:t>Area2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10</w:t>
            </w:r>
            <w:r w:rsidR="001A6E44">
              <w:rPr>
                <w:sz w:val="18"/>
                <w:szCs w:val="18"/>
              </w:rPr>
              <w:t>%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15</w:t>
            </w:r>
            <w:r w:rsidR="001A6E44">
              <w:rPr>
                <w:sz w:val="18"/>
                <w:szCs w:val="18"/>
              </w:rPr>
              <w:t>%</w:t>
            </w:r>
          </w:p>
        </w:tc>
      </w:tr>
      <w:tr w:rsidR="006045CD" w:rsidRPr="006045CD" w:rsidTr="00C4333D">
        <w:trPr>
          <w:trHeight w:val="20"/>
        </w:trPr>
        <w:tc>
          <w:tcPr>
            <w:tcW w:w="2727" w:type="dxa"/>
          </w:tcPr>
          <w:p w:rsidR="006045CD" w:rsidRPr="006045CD" w:rsidRDefault="006045CD" w:rsidP="00604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</w:pPr>
            <w:r w:rsidRPr="006045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  <w:t>Area3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5</w:t>
            </w:r>
            <w:r w:rsidR="001A6E44">
              <w:rPr>
                <w:sz w:val="18"/>
                <w:szCs w:val="18"/>
              </w:rPr>
              <w:t>%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10</w:t>
            </w:r>
            <w:r w:rsidR="001A6E44">
              <w:rPr>
                <w:sz w:val="18"/>
                <w:szCs w:val="18"/>
              </w:rPr>
              <w:t>%</w:t>
            </w:r>
          </w:p>
        </w:tc>
      </w:tr>
      <w:tr w:rsidR="006045CD" w:rsidRPr="006045CD" w:rsidTr="00C4333D">
        <w:trPr>
          <w:trHeight w:val="20"/>
        </w:trPr>
        <w:tc>
          <w:tcPr>
            <w:tcW w:w="2727" w:type="dxa"/>
          </w:tcPr>
          <w:p w:rsidR="006045CD" w:rsidRPr="006045CD" w:rsidRDefault="006045CD" w:rsidP="00604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</w:pPr>
            <w:r w:rsidRPr="006045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  <w:t>Area4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15</w:t>
            </w:r>
            <w:r w:rsidR="001A6E44">
              <w:rPr>
                <w:sz w:val="18"/>
                <w:szCs w:val="18"/>
              </w:rPr>
              <w:t>%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15</w:t>
            </w:r>
            <w:r w:rsidR="001A6E44">
              <w:rPr>
                <w:sz w:val="18"/>
                <w:szCs w:val="18"/>
              </w:rPr>
              <w:t>%</w:t>
            </w:r>
          </w:p>
        </w:tc>
      </w:tr>
      <w:tr w:rsidR="006045CD" w:rsidRPr="006045CD" w:rsidTr="00C4333D">
        <w:trPr>
          <w:trHeight w:val="20"/>
        </w:trPr>
        <w:tc>
          <w:tcPr>
            <w:tcW w:w="2727" w:type="dxa"/>
          </w:tcPr>
          <w:p w:rsidR="006045CD" w:rsidRPr="006045CD" w:rsidRDefault="006045CD" w:rsidP="00604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</w:pPr>
            <w:r w:rsidRPr="006045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  <w:t>Area5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15</w:t>
            </w:r>
            <w:r w:rsidR="001A6E44">
              <w:rPr>
                <w:sz w:val="18"/>
                <w:szCs w:val="18"/>
              </w:rPr>
              <w:t>%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15</w:t>
            </w:r>
            <w:r w:rsidR="001A6E44">
              <w:rPr>
                <w:sz w:val="18"/>
                <w:szCs w:val="18"/>
              </w:rPr>
              <w:t>%</w:t>
            </w:r>
          </w:p>
        </w:tc>
      </w:tr>
      <w:tr w:rsidR="006045CD" w:rsidRPr="006045CD" w:rsidTr="00C4333D">
        <w:trPr>
          <w:trHeight w:val="20"/>
        </w:trPr>
        <w:tc>
          <w:tcPr>
            <w:tcW w:w="2727" w:type="dxa"/>
          </w:tcPr>
          <w:p w:rsidR="006045CD" w:rsidRPr="006045CD" w:rsidRDefault="006045CD" w:rsidP="00604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</w:pPr>
            <w:r w:rsidRPr="006045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  <w:t>Area6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10</w:t>
            </w:r>
            <w:r w:rsidR="001A6E44">
              <w:rPr>
                <w:sz w:val="18"/>
                <w:szCs w:val="18"/>
              </w:rPr>
              <w:t>%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10</w:t>
            </w:r>
            <w:r w:rsidR="001A6E44">
              <w:rPr>
                <w:sz w:val="18"/>
                <w:szCs w:val="18"/>
              </w:rPr>
              <w:t>%</w:t>
            </w:r>
          </w:p>
        </w:tc>
      </w:tr>
      <w:tr w:rsidR="006045CD" w:rsidRPr="006045CD" w:rsidTr="00C4333D">
        <w:trPr>
          <w:trHeight w:val="20"/>
        </w:trPr>
        <w:tc>
          <w:tcPr>
            <w:tcW w:w="2727" w:type="dxa"/>
          </w:tcPr>
          <w:p w:rsidR="006045CD" w:rsidRPr="006045CD" w:rsidRDefault="006045CD" w:rsidP="006045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</w:pPr>
            <w:r w:rsidRPr="006045C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MY"/>
              </w:rPr>
              <w:t>Area7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5</w:t>
            </w:r>
            <w:r w:rsidR="001A6E44">
              <w:rPr>
                <w:sz w:val="18"/>
                <w:szCs w:val="18"/>
              </w:rPr>
              <w:t>%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6045CD" w:rsidRPr="00AF6C38" w:rsidRDefault="006045CD" w:rsidP="006045CD">
            <w:pPr>
              <w:spacing w:after="0"/>
              <w:jc w:val="center"/>
              <w:rPr>
                <w:sz w:val="18"/>
                <w:szCs w:val="18"/>
              </w:rPr>
            </w:pPr>
            <w:r w:rsidRPr="00AF6C38">
              <w:rPr>
                <w:sz w:val="18"/>
                <w:szCs w:val="18"/>
              </w:rPr>
              <w:t>10</w:t>
            </w:r>
            <w:r w:rsidR="001A6E44">
              <w:rPr>
                <w:sz w:val="18"/>
                <w:szCs w:val="18"/>
              </w:rPr>
              <w:t>%</w:t>
            </w:r>
          </w:p>
        </w:tc>
      </w:tr>
    </w:tbl>
    <w:p w:rsidR="00C22A92" w:rsidRDefault="00C22A92" w:rsidP="003235CC">
      <w:pPr>
        <w:spacing w:after="0" w:line="240" w:lineRule="auto"/>
      </w:pPr>
    </w:p>
    <w:p w:rsidR="00C22A92" w:rsidRDefault="00C22A92" w:rsidP="003235CC">
      <w:pPr>
        <w:spacing w:after="0" w:line="240" w:lineRule="auto"/>
      </w:pPr>
      <w:r w:rsidRPr="00C4333D">
        <w:rPr>
          <w:b/>
        </w:rPr>
        <w:t>The weightage is applied to the sum of AL achieved for every Area. Example</w:t>
      </w:r>
      <w:r>
        <w:t>:</w:t>
      </w:r>
    </w:p>
    <w:p w:rsidR="00C22A92" w:rsidRDefault="00C22A92" w:rsidP="003235CC">
      <w:pPr>
        <w:spacing w:after="0" w:line="240" w:lineRule="auto"/>
      </w:pPr>
    </w:p>
    <w:tbl>
      <w:tblPr>
        <w:tblW w:w="8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550"/>
        <w:gridCol w:w="550"/>
        <w:gridCol w:w="550"/>
        <w:gridCol w:w="550"/>
        <w:gridCol w:w="550"/>
        <w:gridCol w:w="550"/>
        <w:gridCol w:w="222"/>
        <w:gridCol w:w="457"/>
        <w:gridCol w:w="457"/>
        <w:gridCol w:w="457"/>
        <w:gridCol w:w="457"/>
        <w:gridCol w:w="457"/>
        <w:gridCol w:w="499"/>
        <w:gridCol w:w="628"/>
        <w:gridCol w:w="581"/>
        <w:gridCol w:w="581"/>
      </w:tblGrid>
      <w:tr w:rsidR="00356425" w:rsidRPr="006045CD" w:rsidTr="00923343">
        <w:trPr>
          <w:trHeight w:val="288"/>
          <w:jc w:val="center"/>
        </w:trPr>
        <w:tc>
          <w:tcPr>
            <w:tcW w:w="881" w:type="dxa"/>
            <w:vMerge w:val="restart"/>
            <w:shd w:val="clear" w:color="auto" w:fill="auto"/>
            <w:noWrap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n-MY"/>
              </w:rPr>
            </w:pPr>
          </w:p>
        </w:tc>
        <w:tc>
          <w:tcPr>
            <w:tcW w:w="550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356425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 xml:space="preserve">No. of </w:t>
            </w: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STD</w:t>
            </w:r>
          </w:p>
        </w:tc>
        <w:tc>
          <w:tcPr>
            <w:tcW w:w="2750" w:type="dxa"/>
            <w:gridSpan w:val="5"/>
            <w:shd w:val="clear" w:color="auto" w:fill="D9D9D9" w:themeFill="background1" w:themeFillShade="D9"/>
            <w:noWrap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No. of STD according to AL</w:t>
            </w:r>
          </w:p>
        </w:tc>
        <w:tc>
          <w:tcPr>
            <w:tcW w:w="222" w:type="dxa"/>
            <w:vMerge w:val="restart"/>
            <w:shd w:val="clear" w:color="auto" w:fill="D9D9D9" w:themeFill="background1" w:themeFillShade="D9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2285" w:type="dxa"/>
            <w:gridSpan w:val="5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591244">
              <w:rPr>
                <w:rFonts w:cstheme="minorHAnsi"/>
                <w:color w:val="000000"/>
                <w:sz w:val="16"/>
                <w:szCs w:val="16"/>
              </w:rPr>
              <w:t>No. of STD according to AL</w:t>
            </w:r>
          </w:p>
        </w:tc>
        <w:tc>
          <w:tcPr>
            <w:tcW w:w="499" w:type="dxa"/>
            <w:vMerge w:val="restart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Max</w:t>
            </w:r>
          </w:p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proofErr w:type="spellStart"/>
            <w:r w:rsidRPr="006045CD">
              <w:rPr>
                <w:rFonts w:cstheme="minorHAnsi"/>
                <w:color w:val="00000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628" w:type="dxa"/>
            <w:vMerge w:val="restart"/>
            <w:shd w:val="clear" w:color="auto" w:fill="D9D9D9" w:themeFill="background1" w:themeFillShade="D9"/>
            <w:vAlign w:val="center"/>
          </w:tcPr>
          <w:p w:rsidR="00356425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>
              <w:rPr>
                <w:rFonts w:cstheme="minorHAnsi"/>
                <w:color w:val="000000"/>
                <w:sz w:val="16"/>
                <w:szCs w:val="16"/>
              </w:rPr>
              <w:t xml:space="preserve">Actual </w:t>
            </w:r>
            <w:proofErr w:type="spellStart"/>
            <w:r w:rsidRPr="006045CD">
              <w:rPr>
                <w:rFonts w:cstheme="minorHAnsi"/>
                <w:color w:val="000000"/>
                <w:sz w:val="16"/>
                <w:szCs w:val="16"/>
              </w:rPr>
              <w:t>Scr</w:t>
            </w:r>
            <w:proofErr w:type="spellEnd"/>
          </w:p>
        </w:tc>
        <w:tc>
          <w:tcPr>
            <w:tcW w:w="581" w:type="dxa"/>
            <w:vMerge w:val="restart"/>
            <w:shd w:val="clear" w:color="auto" w:fill="D9D9D9" w:themeFill="background1" w:themeFillShade="D9"/>
            <w:vAlign w:val="center"/>
          </w:tcPr>
          <w:p w:rsidR="00356425" w:rsidRPr="006045CD" w:rsidRDefault="00356425" w:rsidP="00A903AF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PA</w:t>
            </w:r>
            <w:r>
              <w:rPr>
                <w:rFonts w:cstheme="minorHAnsi"/>
                <w:color w:val="000000"/>
                <w:sz w:val="16"/>
                <w:szCs w:val="16"/>
              </w:rPr>
              <w:t>*</w:t>
            </w:r>
          </w:p>
        </w:tc>
        <w:tc>
          <w:tcPr>
            <w:tcW w:w="581" w:type="dxa"/>
            <w:vMerge w:val="restart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FA</w:t>
            </w:r>
            <w:r>
              <w:rPr>
                <w:rFonts w:cstheme="minorHAnsi"/>
                <w:color w:val="000000"/>
                <w:sz w:val="16"/>
                <w:szCs w:val="16"/>
              </w:rPr>
              <w:t>*</w:t>
            </w:r>
          </w:p>
        </w:tc>
      </w:tr>
      <w:tr w:rsidR="00356425" w:rsidRPr="006045CD" w:rsidTr="00591244">
        <w:trPr>
          <w:trHeight w:val="288"/>
          <w:jc w:val="center"/>
        </w:trPr>
        <w:tc>
          <w:tcPr>
            <w:tcW w:w="881" w:type="dxa"/>
            <w:vMerge/>
            <w:shd w:val="clear" w:color="auto" w:fill="auto"/>
            <w:noWrap/>
            <w:vAlign w:val="center"/>
            <w:hideMark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  <w:lang w:eastAsia="en-MY"/>
              </w:rPr>
            </w:pPr>
          </w:p>
        </w:tc>
        <w:tc>
          <w:tcPr>
            <w:tcW w:w="550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</w:p>
        </w:tc>
        <w:tc>
          <w:tcPr>
            <w:tcW w:w="550" w:type="dxa"/>
            <w:shd w:val="clear" w:color="auto" w:fill="D9D9D9" w:themeFill="background1" w:themeFillShade="D9"/>
            <w:noWrap/>
            <w:vAlign w:val="center"/>
            <w:hideMark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AL5</w:t>
            </w:r>
          </w:p>
        </w:tc>
        <w:tc>
          <w:tcPr>
            <w:tcW w:w="550" w:type="dxa"/>
            <w:shd w:val="clear" w:color="auto" w:fill="D9D9D9" w:themeFill="background1" w:themeFillShade="D9"/>
            <w:noWrap/>
            <w:vAlign w:val="center"/>
            <w:hideMark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AL4</w:t>
            </w:r>
          </w:p>
        </w:tc>
        <w:tc>
          <w:tcPr>
            <w:tcW w:w="550" w:type="dxa"/>
            <w:shd w:val="clear" w:color="auto" w:fill="D9D9D9" w:themeFill="background1" w:themeFillShade="D9"/>
            <w:noWrap/>
            <w:vAlign w:val="center"/>
            <w:hideMark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AL3</w:t>
            </w:r>
          </w:p>
        </w:tc>
        <w:tc>
          <w:tcPr>
            <w:tcW w:w="550" w:type="dxa"/>
            <w:shd w:val="clear" w:color="auto" w:fill="D9D9D9" w:themeFill="background1" w:themeFillShade="D9"/>
            <w:noWrap/>
            <w:vAlign w:val="center"/>
            <w:hideMark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AL2</w:t>
            </w:r>
          </w:p>
        </w:tc>
        <w:tc>
          <w:tcPr>
            <w:tcW w:w="550" w:type="dxa"/>
            <w:shd w:val="clear" w:color="auto" w:fill="D9D9D9" w:themeFill="background1" w:themeFillShade="D9"/>
            <w:noWrap/>
            <w:vAlign w:val="center"/>
            <w:hideMark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AL1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AL5</w:t>
            </w: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AL4</w:t>
            </w: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AL3</w:t>
            </w: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AL2</w:t>
            </w: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AL1</w:t>
            </w:r>
          </w:p>
        </w:tc>
        <w:tc>
          <w:tcPr>
            <w:tcW w:w="499" w:type="dxa"/>
            <w:vMerge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  <w:vMerge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vMerge/>
            <w:shd w:val="clear" w:color="auto" w:fill="D9D9D9" w:themeFill="background1" w:themeFillShade="D9"/>
            <w:vAlign w:val="center"/>
          </w:tcPr>
          <w:p w:rsidR="00356425" w:rsidRPr="006045CD" w:rsidRDefault="00356425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vMerge/>
            <w:shd w:val="clear" w:color="auto" w:fill="D9D9D9" w:themeFill="background1" w:themeFillShade="D9"/>
            <w:vAlign w:val="center"/>
          </w:tcPr>
          <w:p w:rsidR="00356425" w:rsidRPr="006045CD" w:rsidRDefault="00356425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</w:tr>
      <w:tr w:rsidR="00591244" w:rsidRPr="006045CD" w:rsidTr="00591244">
        <w:trPr>
          <w:trHeight w:val="288"/>
          <w:jc w:val="center"/>
        </w:trPr>
        <w:tc>
          <w:tcPr>
            <w:tcW w:w="881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AREA1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2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628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25.88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16.18</w:t>
            </w:r>
          </w:p>
        </w:tc>
      </w:tr>
      <w:tr w:rsidR="00591244" w:rsidRPr="006045CD" w:rsidTr="00591244">
        <w:trPr>
          <w:trHeight w:val="288"/>
          <w:jc w:val="center"/>
        </w:trPr>
        <w:tc>
          <w:tcPr>
            <w:tcW w:w="881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AREA2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28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6.18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9.27</w:t>
            </w:r>
          </w:p>
        </w:tc>
      </w:tr>
      <w:tr w:rsidR="00591244" w:rsidRPr="006045CD" w:rsidTr="00591244">
        <w:trPr>
          <w:trHeight w:val="288"/>
          <w:jc w:val="center"/>
        </w:trPr>
        <w:tc>
          <w:tcPr>
            <w:tcW w:w="881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AREA3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20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20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28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4.00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8.00</w:t>
            </w:r>
          </w:p>
        </w:tc>
      </w:tr>
      <w:tr w:rsidR="00591244" w:rsidRPr="006045CD" w:rsidTr="00591244">
        <w:trPr>
          <w:trHeight w:val="288"/>
          <w:jc w:val="center"/>
        </w:trPr>
        <w:tc>
          <w:tcPr>
            <w:tcW w:w="881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AREA4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28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12.00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12.00</w:t>
            </w:r>
          </w:p>
        </w:tc>
      </w:tr>
      <w:tr w:rsidR="00591244" w:rsidRPr="006045CD" w:rsidTr="00591244">
        <w:trPr>
          <w:trHeight w:val="288"/>
          <w:jc w:val="center"/>
        </w:trPr>
        <w:tc>
          <w:tcPr>
            <w:tcW w:w="881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AREA5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28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12.00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12.00</w:t>
            </w:r>
          </w:p>
        </w:tc>
      </w:tr>
      <w:tr w:rsidR="00591244" w:rsidRPr="006045CD" w:rsidTr="00591244">
        <w:trPr>
          <w:trHeight w:val="288"/>
          <w:jc w:val="center"/>
        </w:trPr>
        <w:tc>
          <w:tcPr>
            <w:tcW w:w="881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AREA6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16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15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1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28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7.88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7.88</w:t>
            </w:r>
          </w:p>
        </w:tc>
      </w:tr>
      <w:tr w:rsidR="00591244" w:rsidRPr="006045CD" w:rsidTr="00591244">
        <w:trPr>
          <w:trHeight w:val="288"/>
          <w:jc w:val="center"/>
        </w:trPr>
        <w:tc>
          <w:tcPr>
            <w:tcW w:w="881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AREA7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9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9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</w:pPr>
            <w:r w:rsidRPr="006045CD">
              <w:rPr>
                <w:rFonts w:eastAsia="Times New Roman" w:cstheme="minorHAnsi"/>
                <w:color w:val="000000"/>
                <w:sz w:val="16"/>
                <w:szCs w:val="16"/>
                <w:lang w:eastAsia="en-MY"/>
              </w:rPr>
              <w:t>0</w:t>
            </w:r>
          </w:p>
        </w:tc>
        <w:tc>
          <w:tcPr>
            <w:tcW w:w="222" w:type="dxa"/>
            <w:vMerge/>
            <w:shd w:val="clear" w:color="auto" w:fill="D9D9D9" w:themeFill="background1" w:themeFillShade="D9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57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99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628" w:type="dxa"/>
            <w:vAlign w:val="center"/>
          </w:tcPr>
          <w:p w:rsidR="00591244" w:rsidRPr="006045CD" w:rsidRDefault="00591244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  <w:r w:rsidRPr="006045CD">
              <w:rPr>
                <w:rFonts w:cstheme="min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4.00</w:t>
            </w:r>
          </w:p>
        </w:tc>
        <w:tc>
          <w:tcPr>
            <w:tcW w:w="581" w:type="dxa"/>
          </w:tcPr>
          <w:p w:rsidR="00591244" w:rsidRPr="006045CD" w:rsidRDefault="00591244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8.00</w:t>
            </w:r>
          </w:p>
        </w:tc>
      </w:tr>
      <w:tr w:rsidR="00C4333D" w:rsidRPr="006045CD" w:rsidTr="00591244">
        <w:trPr>
          <w:trHeight w:val="288"/>
          <w:jc w:val="center"/>
        </w:trPr>
        <w:tc>
          <w:tcPr>
            <w:tcW w:w="7815" w:type="dxa"/>
            <w:gridSpan w:val="15"/>
            <w:shd w:val="clear" w:color="auto" w:fill="auto"/>
            <w:noWrap/>
            <w:vAlign w:val="center"/>
          </w:tcPr>
          <w:p w:rsidR="00C4333D" w:rsidRPr="006045CD" w:rsidRDefault="00C4333D" w:rsidP="006045CD">
            <w:pPr>
              <w:spacing w:after="0" w:line="240" w:lineRule="auto"/>
              <w:jc w:val="center"/>
              <w:rPr>
                <w:rFonts w:cstheme="minorHAnsi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</w:tcPr>
          <w:p w:rsidR="00C4333D" w:rsidRPr="006045CD" w:rsidRDefault="00C4333D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71.94</w:t>
            </w:r>
          </w:p>
        </w:tc>
        <w:tc>
          <w:tcPr>
            <w:tcW w:w="581" w:type="dxa"/>
          </w:tcPr>
          <w:p w:rsidR="00C4333D" w:rsidRPr="006045CD" w:rsidRDefault="00C4333D" w:rsidP="006045CD">
            <w:pPr>
              <w:spacing w:after="0"/>
              <w:rPr>
                <w:sz w:val="16"/>
                <w:szCs w:val="16"/>
              </w:rPr>
            </w:pPr>
            <w:r w:rsidRPr="006045CD">
              <w:rPr>
                <w:sz w:val="16"/>
                <w:szCs w:val="16"/>
              </w:rPr>
              <w:t>73.32</w:t>
            </w:r>
          </w:p>
        </w:tc>
      </w:tr>
    </w:tbl>
    <w:p w:rsidR="006045CD" w:rsidRDefault="006045CD" w:rsidP="003235CC">
      <w:pPr>
        <w:spacing w:after="0" w:line="240" w:lineRule="auto"/>
      </w:pPr>
    </w:p>
    <w:p w:rsidR="004003D6" w:rsidRPr="00AF7A9B" w:rsidRDefault="004003D6" w:rsidP="003235CC">
      <w:pPr>
        <w:spacing w:after="0" w:line="240" w:lineRule="auto"/>
        <w:rPr>
          <w:b/>
        </w:rPr>
      </w:pPr>
      <w:r w:rsidRPr="00AF7A9B">
        <w:rPr>
          <w:b/>
        </w:rPr>
        <w:t>Note:</w:t>
      </w:r>
    </w:p>
    <w:p w:rsidR="004003D6" w:rsidRDefault="004003D6">
      <w:pPr>
        <w:spacing w:after="0" w:line="240" w:lineRule="auto"/>
      </w:pPr>
      <w:r>
        <w:t>* Percentage for each Area = (Actual Score / Max Score) * Weightage</w:t>
      </w:r>
    </w:p>
    <w:p w:rsidR="002D22A2" w:rsidRDefault="000F4D00" w:rsidP="002D22A2">
      <w:pPr>
        <w:pStyle w:val="NormalWeb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lastRenderedPageBreak/>
        <w:t xml:space="preserve">NOTE ON </w:t>
      </w:r>
      <w:r w:rsidR="002D22A2" w:rsidRPr="00A367D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GRADING SYSTEM</w:t>
      </w:r>
    </w:p>
    <w:p w:rsidR="002D22A2" w:rsidRPr="00430D47" w:rsidRDefault="00603EF4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highlight w:val="yellow"/>
          <w:lang w:eastAsia="en-US"/>
        </w:rPr>
      </w:pPr>
      <w:r>
        <w:rPr>
          <w:rFonts w:asciiTheme="minorHAnsi" w:hAnsiTheme="minorHAnsi"/>
          <w:sz w:val="22"/>
          <w:szCs w:val="22"/>
        </w:rPr>
        <w:t>T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he</w:t>
      </w:r>
      <w:r w:rsidR="002D22A2" w:rsidRPr="00AF7A9B">
        <w:rPr>
          <w:rFonts w:asciiTheme="minorHAnsi" w:hAnsiTheme="minorHAnsi"/>
          <w:sz w:val="22"/>
          <w:szCs w:val="22"/>
        </w:rPr>
        <w:t xml:space="preserve"> grading system assists </w:t>
      </w:r>
      <w:r w:rsidR="00430D47" w:rsidRPr="00AF7A9B">
        <w:rPr>
          <w:rFonts w:asciiTheme="minorHAnsi" w:hAnsiTheme="minorHAnsi"/>
          <w:sz w:val="22"/>
          <w:szCs w:val="22"/>
        </w:rPr>
        <w:t xml:space="preserve">panel of </w:t>
      </w:r>
      <w:r w:rsidR="002D22A2" w:rsidRPr="00AF7A9B">
        <w:rPr>
          <w:rFonts w:asciiTheme="minorHAnsi" w:hAnsiTheme="minorHAnsi"/>
          <w:sz w:val="22"/>
          <w:szCs w:val="22"/>
        </w:rPr>
        <w:t>assessors</w:t>
      </w:r>
      <w:r w:rsidR="004D016A">
        <w:rPr>
          <w:rFonts w:asciiTheme="minorHAnsi" w:hAnsiTheme="minorHAnsi"/>
          <w:sz w:val="22"/>
          <w:szCs w:val="22"/>
        </w:rPr>
        <w:t xml:space="preserve"> and also HEP</w:t>
      </w:r>
      <w:r w:rsidR="002D22A2" w:rsidRPr="00AF7A9B">
        <w:rPr>
          <w:rFonts w:asciiTheme="minorHAnsi" w:hAnsiTheme="minorHAnsi"/>
          <w:sz w:val="22"/>
          <w:szCs w:val="22"/>
        </w:rPr>
        <w:t xml:space="preserve"> </w:t>
      </w:r>
      <w:r w:rsidR="00F80DBD" w:rsidRPr="00AF7A9B">
        <w:rPr>
          <w:rFonts w:asciiTheme="minorHAnsi" w:hAnsiTheme="minorHAnsi"/>
          <w:sz w:val="22"/>
          <w:szCs w:val="22"/>
        </w:rPr>
        <w:t xml:space="preserve">in </w:t>
      </w:r>
      <w:r w:rsidR="002D22A2" w:rsidRPr="00AF7A9B">
        <w:rPr>
          <w:rFonts w:asciiTheme="minorHAnsi" w:hAnsiTheme="minorHAnsi"/>
          <w:sz w:val="22"/>
          <w:szCs w:val="22"/>
        </w:rPr>
        <w:t>mak</w:t>
      </w:r>
      <w:r w:rsidR="00F80DBD" w:rsidRPr="00AF7A9B">
        <w:rPr>
          <w:rFonts w:asciiTheme="minorHAnsi" w:hAnsiTheme="minorHAnsi"/>
          <w:sz w:val="22"/>
          <w:szCs w:val="22"/>
        </w:rPr>
        <w:t>ing</w:t>
      </w:r>
      <w:r w:rsidR="002D22A2" w:rsidRPr="00AF7A9B">
        <w:rPr>
          <w:rFonts w:asciiTheme="minorHAnsi" w:hAnsiTheme="minorHAnsi"/>
          <w:sz w:val="22"/>
          <w:szCs w:val="22"/>
        </w:rPr>
        <w:t xml:space="preserve"> </w:t>
      </w:r>
      <w:r w:rsidR="00457F2B" w:rsidRPr="00AF7A9B">
        <w:rPr>
          <w:rFonts w:asciiTheme="minorHAnsi" w:hAnsiTheme="minorHAnsi"/>
          <w:sz w:val="22"/>
          <w:szCs w:val="22"/>
        </w:rPr>
        <w:t xml:space="preserve">overall quantitative </w:t>
      </w:r>
      <w:r w:rsidR="002D22A2" w:rsidRPr="00AF7A9B">
        <w:rPr>
          <w:rFonts w:asciiTheme="minorHAnsi" w:hAnsiTheme="minorHAnsi"/>
          <w:sz w:val="22"/>
          <w:szCs w:val="22"/>
        </w:rPr>
        <w:t xml:space="preserve">judgment </w:t>
      </w:r>
      <w:r w:rsidR="00F80DBD" w:rsidRPr="00AF7A9B">
        <w:rPr>
          <w:rFonts w:asciiTheme="minorHAnsi" w:hAnsiTheme="minorHAnsi"/>
          <w:sz w:val="22"/>
          <w:szCs w:val="22"/>
        </w:rPr>
        <w:t xml:space="preserve">on the </w:t>
      </w:r>
      <w:r w:rsidR="002D22A2" w:rsidRPr="00AF7A9B">
        <w:rPr>
          <w:rFonts w:asciiTheme="minorHAnsi" w:hAnsiTheme="minorHAnsi"/>
          <w:sz w:val="22"/>
          <w:szCs w:val="22"/>
        </w:rPr>
        <w:t xml:space="preserve">quality of a programme. The grading system </w:t>
      </w:r>
      <w:r w:rsidR="00F80DBD" w:rsidRPr="00AF7A9B">
        <w:rPr>
          <w:rFonts w:asciiTheme="minorHAnsi" w:hAnsiTheme="minorHAnsi"/>
          <w:sz w:val="22"/>
          <w:szCs w:val="22"/>
        </w:rPr>
        <w:t xml:space="preserve">comprises of </w:t>
      </w:r>
      <w:r w:rsidR="00457F2B" w:rsidRPr="00AF7A9B">
        <w:rPr>
          <w:rFonts w:asciiTheme="minorHAnsi" w:hAnsiTheme="minorHAnsi"/>
          <w:sz w:val="22"/>
          <w:szCs w:val="22"/>
        </w:rPr>
        <w:t>six Grade</w:t>
      </w:r>
      <w:r w:rsidR="00A17824" w:rsidRPr="00AF7A9B">
        <w:rPr>
          <w:rFonts w:asciiTheme="minorHAnsi" w:hAnsiTheme="minorHAnsi"/>
          <w:sz w:val="22"/>
          <w:szCs w:val="22"/>
        </w:rPr>
        <w:t>s</w:t>
      </w:r>
      <w:r w:rsidR="00F80DBD" w:rsidRPr="00AF7A9B">
        <w:rPr>
          <w:rFonts w:asciiTheme="minorHAnsi" w:hAnsiTheme="minorHAnsi"/>
          <w:sz w:val="22"/>
          <w:szCs w:val="22"/>
        </w:rPr>
        <w:t xml:space="preserve">, each </w:t>
      </w:r>
      <w:r w:rsidR="002D22A2" w:rsidRPr="00AF7A9B">
        <w:rPr>
          <w:rFonts w:asciiTheme="minorHAnsi" w:hAnsiTheme="minorHAnsi"/>
          <w:sz w:val="22"/>
          <w:szCs w:val="22"/>
        </w:rPr>
        <w:t>indicat</w:t>
      </w:r>
      <w:r w:rsidR="00F80DBD" w:rsidRPr="00AF7A9B">
        <w:rPr>
          <w:rFonts w:asciiTheme="minorHAnsi" w:hAnsiTheme="minorHAnsi"/>
          <w:sz w:val="22"/>
          <w:szCs w:val="22"/>
        </w:rPr>
        <w:t>ing</w:t>
      </w:r>
      <w:r w:rsidR="002D22A2" w:rsidRPr="00AF7A9B">
        <w:rPr>
          <w:rFonts w:asciiTheme="minorHAnsi" w:hAnsiTheme="minorHAnsi"/>
          <w:sz w:val="22"/>
          <w:szCs w:val="22"/>
        </w:rPr>
        <w:t xml:space="preserve"> </w:t>
      </w:r>
      <w:r w:rsidR="00F80DBD" w:rsidRPr="00AF7A9B">
        <w:rPr>
          <w:rFonts w:asciiTheme="minorHAnsi" w:hAnsiTheme="minorHAnsi"/>
          <w:sz w:val="22"/>
          <w:szCs w:val="22"/>
        </w:rPr>
        <w:t xml:space="preserve">different achievement level of accreditation based on the standards fulfilment in seven areas of evaluation, resulting in granting or refusing </w:t>
      </w:r>
      <w:r w:rsidR="00E43EE4" w:rsidRPr="00AF7A9B">
        <w:rPr>
          <w:rFonts w:asciiTheme="minorHAnsi" w:hAnsiTheme="minorHAnsi"/>
          <w:sz w:val="22"/>
          <w:szCs w:val="22"/>
        </w:rPr>
        <w:t>Full A</w:t>
      </w:r>
      <w:r w:rsidR="00F80DBD" w:rsidRPr="00AF7A9B">
        <w:rPr>
          <w:rFonts w:asciiTheme="minorHAnsi" w:hAnsiTheme="minorHAnsi"/>
          <w:sz w:val="22"/>
          <w:szCs w:val="22"/>
        </w:rPr>
        <w:t>ccreditation</w:t>
      </w:r>
      <w:r w:rsidR="00DD5CB1">
        <w:rPr>
          <w:rFonts w:asciiTheme="minorHAnsi" w:eastAsiaTheme="minorHAnsi" w:hAnsiTheme="minorHAnsi" w:cstheme="minorBidi"/>
          <w:sz w:val="22"/>
          <w:szCs w:val="22"/>
          <w:lang w:eastAsia="en-US"/>
        </w:rPr>
        <w:t>. N</w:t>
      </w:r>
      <w:r w:rsidR="00DD5CB1" w:rsidRPr="008A47F7">
        <w:rPr>
          <w:rFonts w:asciiTheme="minorHAnsi" w:hAnsiTheme="minorHAnsi"/>
          <w:sz w:val="22"/>
          <w:szCs w:val="22"/>
        </w:rPr>
        <w:t xml:space="preserve">o grade </w:t>
      </w:r>
      <w:r w:rsidR="00DD5CB1">
        <w:rPr>
          <w:rFonts w:asciiTheme="minorHAnsi" w:hAnsiTheme="minorHAnsi"/>
          <w:sz w:val="22"/>
          <w:szCs w:val="22"/>
        </w:rPr>
        <w:t xml:space="preserve">is </w:t>
      </w:r>
      <w:r w:rsidR="00DD5CB1" w:rsidRPr="008A47F7">
        <w:rPr>
          <w:rFonts w:asciiTheme="minorHAnsi" w:hAnsiTheme="minorHAnsi"/>
          <w:sz w:val="22"/>
          <w:szCs w:val="22"/>
        </w:rPr>
        <w:t>given for Provisional Accreditation</w:t>
      </w:r>
      <w:r w:rsidR="00F80DBD" w:rsidRPr="00AF7A9B">
        <w:rPr>
          <w:rFonts w:asciiTheme="minorHAnsi" w:hAnsiTheme="minorHAnsi"/>
          <w:sz w:val="22"/>
          <w:szCs w:val="22"/>
        </w:rPr>
        <w:t>.</w:t>
      </w:r>
      <w:r w:rsidR="00CB6F3E" w:rsidRPr="00AF7A9B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MediumGrid3-Accent4"/>
        <w:tblW w:w="5000" w:type="pct"/>
        <w:tblLook w:val="0420" w:firstRow="1" w:lastRow="0" w:firstColumn="0" w:lastColumn="0" w:noHBand="0" w:noVBand="1"/>
      </w:tblPr>
      <w:tblGrid>
        <w:gridCol w:w="1565"/>
        <w:gridCol w:w="4331"/>
        <w:gridCol w:w="3346"/>
      </w:tblGrid>
      <w:tr w:rsidR="005A5D6D" w:rsidRPr="00430D47" w:rsidTr="00AF7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  <w:tblHeader/>
        </w:trPr>
        <w:tc>
          <w:tcPr>
            <w:tcW w:w="275" w:type="pct"/>
            <w:vAlign w:val="center"/>
            <w:hideMark/>
          </w:tcPr>
          <w:p w:rsidR="005A5D6D" w:rsidRPr="00AF7A9B" w:rsidRDefault="005A5D6D">
            <w:pPr>
              <w:jc w:val="center"/>
              <w:rPr>
                <w:rFonts w:eastAsia="Times New Roman" w:cs="Arial"/>
                <w:lang w:val="ms-MY"/>
              </w:rPr>
            </w:pPr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>G</w:t>
            </w:r>
            <w:r w:rsidR="00CB6F3E" w:rsidRPr="00AF7A9B">
              <w:rPr>
                <w:rFonts w:eastAsia="Times New Roman" w:cs="Arial"/>
                <w:color w:val="000000"/>
                <w:kern w:val="24"/>
                <w:lang w:val="ms-MY"/>
              </w:rPr>
              <w:t>RADE</w:t>
            </w:r>
          </w:p>
        </w:tc>
        <w:tc>
          <w:tcPr>
            <w:tcW w:w="761" w:type="pct"/>
            <w:vAlign w:val="center"/>
            <w:hideMark/>
          </w:tcPr>
          <w:p w:rsidR="005A5D6D" w:rsidRPr="00AF7A9B" w:rsidRDefault="00A17824">
            <w:pPr>
              <w:jc w:val="center"/>
              <w:rPr>
                <w:rFonts w:eastAsia="Times New Roman" w:cs="Arial"/>
                <w:lang w:val="ms-MY"/>
              </w:rPr>
            </w:pPr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>ACHIEVEMENT INDICATOR</w:t>
            </w:r>
          </w:p>
        </w:tc>
        <w:tc>
          <w:tcPr>
            <w:tcW w:w="588" w:type="pct"/>
            <w:vAlign w:val="center"/>
          </w:tcPr>
          <w:p w:rsidR="005A5D6D" w:rsidRPr="00AF7A9B" w:rsidRDefault="00A17824">
            <w:pPr>
              <w:jc w:val="center"/>
              <w:rPr>
                <w:rFonts w:eastAsia="Times New Roman" w:cs="Arial"/>
                <w:b w:val="0"/>
                <w:bCs w:val="0"/>
                <w:color w:val="000000"/>
                <w:kern w:val="24"/>
                <w:lang w:val="ms-MY"/>
              </w:rPr>
            </w:pPr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>RESULT</w:t>
            </w:r>
          </w:p>
        </w:tc>
      </w:tr>
      <w:tr w:rsidR="005A5D6D" w:rsidRPr="00430D47" w:rsidTr="00AF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tcW w:w="275" w:type="pct"/>
            <w:vAlign w:val="center"/>
          </w:tcPr>
          <w:p w:rsidR="005A5D6D" w:rsidRPr="00AF7A9B" w:rsidRDefault="005A5D6D">
            <w:pPr>
              <w:jc w:val="center"/>
              <w:rPr>
                <w:rFonts w:eastAsia="Times New Roman" w:cs="Arial"/>
                <w:lang w:val="ms-MY"/>
              </w:rPr>
            </w:pPr>
            <w:r w:rsidRPr="00AF7A9B"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  <w:t>A</w:t>
            </w:r>
          </w:p>
        </w:tc>
        <w:tc>
          <w:tcPr>
            <w:tcW w:w="761" w:type="pct"/>
            <w:vAlign w:val="center"/>
          </w:tcPr>
          <w:p w:rsidR="005A5D6D" w:rsidRPr="00AF7A9B" w:rsidRDefault="005A5D6D" w:rsidP="00AF7A9B">
            <w:pPr>
              <w:jc w:val="center"/>
              <w:rPr>
                <w:rFonts w:eastAsia="Times New Roman" w:cs="Arial"/>
                <w:lang w:val="ms-MY"/>
              </w:rPr>
            </w:pPr>
            <w:r w:rsidRPr="00AF7A9B">
              <w:rPr>
                <w:rFonts w:eastAsia="Times New Roman" w:cs="Arial"/>
                <w:lang w:val="ms-MY"/>
              </w:rPr>
              <w:t>80%</w:t>
            </w:r>
          </w:p>
          <w:p w:rsidR="005A5D6D" w:rsidRPr="00AF7A9B" w:rsidRDefault="005A5D6D" w:rsidP="00AF7A9B">
            <w:pPr>
              <w:jc w:val="center"/>
              <w:rPr>
                <w:rFonts w:eastAsia="Times New Roman" w:cs="Arial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>(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Achieve</w:t>
            </w:r>
            <w:proofErr w:type="spellEnd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r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100% AL3 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and</w:t>
            </w:r>
            <w:proofErr w:type="spellEnd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above</w:t>
            </w:r>
            <w:proofErr w:type="spellEnd"/>
            <w:r w:rsidRPr="00AF7A9B">
              <w:rPr>
                <w:rFonts w:eastAsia="Times New Roman" w:cs="Arial"/>
                <w:bCs/>
                <w:kern w:val="24"/>
                <w:lang w:val="ms-MY"/>
              </w:rPr>
              <w:t>)</w:t>
            </w:r>
          </w:p>
        </w:tc>
        <w:tc>
          <w:tcPr>
            <w:tcW w:w="588" w:type="pct"/>
            <w:vAlign w:val="center"/>
          </w:tcPr>
          <w:p w:rsidR="005A5D6D" w:rsidRPr="00AF7A9B" w:rsidRDefault="00CB6F3E">
            <w:pPr>
              <w:ind w:left="30"/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proofErr w:type="spellStart"/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>Pass</w:t>
            </w:r>
            <w:proofErr w:type="spellEnd"/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r w:rsidR="005A5D6D" w:rsidRPr="00AF7A9B">
              <w:rPr>
                <w:rFonts w:eastAsia="Times New Roman" w:cs="Arial"/>
                <w:color w:val="000000"/>
                <w:kern w:val="24"/>
                <w:lang w:val="ms-MY"/>
              </w:rPr>
              <w:t>FA</w:t>
            </w:r>
          </w:p>
        </w:tc>
      </w:tr>
      <w:tr w:rsidR="005A5D6D" w:rsidRPr="00430D47" w:rsidTr="00AF7A9B">
        <w:trPr>
          <w:trHeight w:val="678"/>
        </w:trPr>
        <w:tc>
          <w:tcPr>
            <w:tcW w:w="275" w:type="pct"/>
            <w:vAlign w:val="center"/>
          </w:tcPr>
          <w:p w:rsidR="005A5D6D" w:rsidRPr="00AF7A9B" w:rsidRDefault="005A5D6D">
            <w:pPr>
              <w:jc w:val="center"/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</w:pPr>
            <w:r w:rsidRPr="00AF7A9B"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  <w:t>B</w:t>
            </w:r>
            <w:r w:rsidRPr="00AF7A9B">
              <w:rPr>
                <w:rFonts w:eastAsia="Times New Roman" w:cs="Arial"/>
                <w:b/>
                <w:bCs/>
                <w:color w:val="000000"/>
                <w:kern w:val="24"/>
                <w:vertAlign w:val="superscript"/>
                <w:lang w:val="ms-MY"/>
              </w:rPr>
              <w:t>+</w:t>
            </w:r>
          </w:p>
        </w:tc>
        <w:tc>
          <w:tcPr>
            <w:tcW w:w="761" w:type="pct"/>
            <w:vAlign w:val="center"/>
          </w:tcPr>
          <w:p w:rsidR="005A5D6D" w:rsidRPr="00AF7A9B" w:rsidRDefault="005A5D6D" w:rsidP="00AF7A9B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>70%</w:t>
            </w:r>
          </w:p>
          <w:p w:rsidR="005A5D6D" w:rsidRPr="00AF7A9B" w:rsidRDefault="005A5D6D" w:rsidP="00AF7A9B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>(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Achieve</w:t>
            </w:r>
            <w:proofErr w:type="spellEnd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100% AL3 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and</w:t>
            </w:r>
            <w:proofErr w:type="spellEnd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above</w:t>
            </w:r>
            <w:proofErr w:type="spellEnd"/>
            <w:r w:rsidRPr="00AF7A9B">
              <w:rPr>
                <w:rFonts w:eastAsia="Times New Roman" w:cs="Arial"/>
                <w:bCs/>
                <w:kern w:val="24"/>
                <w:lang w:val="ms-MY"/>
              </w:rPr>
              <w:t>)</w:t>
            </w:r>
          </w:p>
        </w:tc>
        <w:tc>
          <w:tcPr>
            <w:tcW w:w="588" w:type="pct"/>
            <w:vAlign w:val="center"/>
          </w:tcPr>
          <w:p w:rsidR="005A5D6D" w:rsidRPr="00AF7A9B" w:rsidRDefault="00A17824" w:rsidP="00AF7A9B">
            <w:pPr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proofErr w:type="spellStart"/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>Pass</w:t>
            </w:r>
            <w:proofErr w:type="spellEnd"/>
            <w:r w:rsidR="005A5D6D" w:rsidRPr="00AF7A9B">
              <w:rPr>
                <w:rFonts w:eastAsia="Times New Roman" w:cs="Arial"/>
                <w:color w:val="000000"/>
                <w:kern w:val="24"/>
                <w:lang w:val="ms-MY"/>
              </w:rPr>
              <w:t xml:space="preserve"> FA</w:t>
            </w:r>
          </w:p>
        </w:tc>
      </w:tr>
      <w:tr w:rsidR="005A5D6D" w:rsidRPr="00430D47" w:rsidTr="00AF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0"/>
        </w:trPr>
        <w:tc>
          <w:tcPr>
            <w:tcW w:w="275" w:type="pct"/>
            <w:vAlign w:val="center"/>
          </w:tcPr>
          <w:p w:rsidR="005A5D6D" w:rsidRPr="00AF7A9B" w:rsidRDefault="00EB19BE">
            <w:pPr>
              <w:jc w:val="center"/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  <w:t>-</w:t>
            </w:r>
          </w:p>
        </w:tc>
        <w:tc>
          <w:tcPr>
            <w:tcW w:w="761" w:type="pct"/>
            <w:vAlign w:val="center"/>
          </w:tcPr>
          <w:p w:rsidR="005A5D6D" w:rsidRPr="00AF7A9B" w:rsidRDefault="005A5D6D" w:rsidP="00AF7A9B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>70%</w:t>
            </w:r>
          </w:p>
          <w:p w:rsidR="005A5D6D" w:rsidRPr="00AF7A9B" w:rsidRDefault="005A5D6D" w:rsidP="00AF7A9B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>(</w:t>
            </w:r>
            <w:proofErr w:type="spellStart"/>
            <w:r w:rsidR="00243B4B" w:rsidRPr="00AF7A9B">
              <w:rPr>
                <w:rFonts w:eastAsia="Times New Roman" w:cs="Arial"/>
                <w:bCs/>
                <w:kern w:val="24"/>
                <w:lang w:val="ms-MY"/>
              </w:rPr>
              <w:t>Achieve</w:t>
            </w:r>
            <w:proofErr w:type="spellEnd"/>
            <w:r w:rsidR="00243B4B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100% AL3 </w:t>
            </w:r>
            <w:proofErr w:type="spellStart"/>
            <w:r w:rsidR="00243B4B" w:rsidRPr="00AF7A9B">
              <w:rPr>
                <w:rFonts w:eastAsia="Times New Roman" w:cs="Arial"/>
                <w:bCs/>
                <w:kern w:val="24"/>
                <w:lang w:val="ms-MY"/>
              </w:rPr>
              <w:t>with</w:t>
            </w:r>
            <w:proofErr w:type="spellEnd"/>
            <w:r w:rsidR="00243B4B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proofErr w:type="spellStart"/>
            <w:r w:rsidR="00243B4B" w:rsidRPr="00AF7A9B">
              <w:rPr>
                <w:rFonts w:eastAsia="Times New Roman" w:cs="Arial"/>
                <w:bCs/>
                <w:kern w:val="24"/>
                <w:lang w:val="ms-MY"/>
              </w:rPr>
              <w:t>conditions</w:t>
            </w:r>
            <w:proofErr w:type="spellEnd"/>
            <w:r w:rsidRPr="00AF7A9B">
              <w:rPr>
                <w:rFonts w:eastAsia="Times New Roman" w:cs="Arial"/>
                <w:bCs/>
                <w:kern w:val="24"/>
                <w:lang w:val="ms-MY"/>
              </w:rPr>
              <w:t>)</w:t>
            </w:r>
          </w:p>
        </w:tc>
        <w:tc>
          <w:tcPr>
            <w:tcW w:w="588" w:type="pct"/>
            <w:vAlign w:val="center"/>
          </w:tcPr>
          <w:p w:rsidR="005A5D6D" w:rsidRPr="00AF7A9B" w:rsidRDefault="00354484">
            <w:pPr>
              <w:ind w:left="30"/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 xml:space="preserve">FA is </w:t>
            </w:r>
            <w:proofErr w:type="spellStart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>considered</w:t>
            </w:r>
            <w:proofErr w:type="spellEnd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>after</w:t>
            </w:r>
            <w:proofErr w:type="spellEnd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>all</w:t>
            </w:r>
            <w:proofErr w:type="spellEnd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>conditions</w:t>
            </w:r>
            <w:proofErr w:type="spellEnd"/>
            <w:r w:rsid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 (</w:t>
            </w:r>
            <w:proofErr w:type="spellStart"/>
            <w:r w:rsidR="00DD11F0">
              <w:rPr>
                <w:rFonts w:eastAsia="Times New Roman" w:cs="Arial"/>
                <w:color w:val="000000"/>
                <w:kern w:val="24"/>
                <w:lang w:val="ms-MY"/>
              </w:rPr>
              <w:t>areas</w:t>
            </w:r>
            <w:proofErr w:type="spellEnd"/>
            <w:r w:rsid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="00DD11F0">
              <w:rPr>
                <w:rFonts w:eastAsia="Times New Roman" w:cs="Arial"/>
                <w:color w:val="000000"/>
                <w:kern w:val="24"/>
                <w:lang w:val="ms-MY"/>
              </w:rPr>
              <w:t>of</w:t>
            </w:r>
            <w:proofErr w:type="spellEnd"/>
            <w:r w:rsid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="00DD11F0">
              <w:rPr>
                <w:rFonts w:eastAsia="Times New Roman" w:cs="Arial"/>
                <w:color w:val="000000"/>
                <w:kern w:val="24"/>
                <w:lang w:val="ms-MY"/>
              </w:rPr>
              <w:t>concern</w:t>
            </w:r>
            <w:proofErr w:type="spellEnd"/>
            <w:r w:rsidR="00DD11F0">
              <w:rPr>
                <w:rFonts w:eastAsia="Times New Roman" w:cs="Arial"/>
                <w:color w:val="000000"/>
                <w:kern w:val="24"/>
                <w:lang w:val="ms-MY"/>
              </w:rPr>
              <w:t>)</w:t>
            </w:r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 xml:space="preserve"> are </w:t>
            </w:r>
            <w:proofErr w:type="spellStart"/>
            <w:r w:rsidRPr="00430D47">
              <w:rPr>
                <w:rFonts w:eastAsia="Times New Roman" w:cs="Arial"/>
                <w:color w:val="000000"/>
                <w:kern w:val="24"/>
                <w:lang w:val="ms-MY"/>
              </w:rPr>
              <w:t>met</w:t>
            </w:r>
            <w:proofErr w:type="spellEnd"/>
          </w:p>
        </w:tc>
      </w:tr>
      <w:tr w:rsidR="00E12F6F" w:rsidRPr="00430D47" w:rsidTr="00354484">
        <w:trPr>
          <w:trHeight w:val="830"/>
        </w:trPr>
        <w:tc>
          <w:tcPr>
            <w:tcW w:w="275" w:type="pct"/>
            <w:vAlign w:val="center"/>
          </w:tcPr>
          <w:p w:rsidR="00E12F6F" w:rsidRPr="00430D47" w:rsidDel="00354484" w:rsidRDefault="004F55D0">
            <w:pPr>
              <w:jc w:val="center"/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</w:pPr>
            <w:r w:rsidRPr="002A2645"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  <w:t>B</w:t>
            </w:r>
          </w:p>
        </w:tc>
        <w:tc>
          <w:tcPr>
            <w:tcW w:w="761" w:type="pct"/>
            <w:vAlign w:val="center"/>
          </w:tcPr>
          <w:p w:rsidR="004F55D0" w:rsidRPr="004F55D0" w:rsidRDefault="004F55D0" w:rsidP="004F55D0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4F55D0">
              <w:rPr>
                <w:rFonts w:eastAsia="Times New Roman" w:cs="Arial"/>
                <w:bCs/>
                <w:kern w:val="24"/>
                <w:lang w:val="ms-MY"/>
              </w:rPr>
              <w:t>70%</w:t>
            </w:r>
          </w:p>
          <w:p w:rsidR="00E12F6F" w:rsidRPr="00430D47" w:rsidDel="00354484" w:rsidRDefault="004F55D0" w:rsidP="004F55D0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4F55D0">
              <w:rPr>
                <w:rFonts w:eastAsia="Times New Roman" w:cs="Arial"/>
                <w:bCs/>
                <w:kern w:val="24"/>
                <w:lang w:val="ms-MY"/>
              </w:rPr>
              <w:t>(</w:t>
            </w:r>
            <w:proofErr w:type="spellStart"/>
            <w:r w:rsidRPr="004F55D0">
              <w:rPr>
                <w:rFonts w:eastAsia="Times New Roman" w:cs="Arial"/>
                <w:bCs/>
                <w:kern w:val="24"/>
                <w:lang w:val="ms-MY"/>
              </w:rPr>
              <w:t>Achieve</w:t>
            </w:r>
            <w:proofErr w:type="spellEnd"/>
            <w:r w:rsidRPr="004F55D0">
              <w:rPr>
                <w:rFonts w:eastAsia="Times New Roman" w:cs="Arial"/>
                <w:bCs/>
                <w:kern w:val="24"/>
                <w:lang w:val="ms-MY"/>
              </w:rPr>
              <w:t xml:space="preserve"> 100% AL3 </w:t>
            </w:r>
            <w:proofErr w:type="spellStart"/>
            <w:r w:rsidRPr="004F55D0">
              <w:rPr>
                <w:rFonts w:eastAsia="Times New Roman" w:cs="Arial"/>
                <w:bCs/>
                <w:kern w:val="24"/>
                <w:lang w:val="ms-MY"/>
              </w:rPr>
              <w:t>with</w:t>
            </w:r>
            <w:r>
              <w:rPr>
                <w:rFonts w:eastAsia="Times New Roman" w:cs="Arial"/>
                <w:bCs/>
                <w:kern w:val="24"/>
                <w:lang w:val="ms-MY"/>
              </w:rPr>
              <w:t>out</w:t>
            </w:r>
            <w:proofErr w:type="spellEnd"/>
            <w:r w:rsidRPr="004F55D0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proofErr w:type="spellStart"/>
            <w:r w:rsidRPr="004F55D0">
              <w:rPr>
                <w:rFonts w:eastAsia="Times New Roman" w:cs="Arial"/>
                <w:bCs/>
                <w:kern w:val="24"/>
                <w:lang w:val="ms-MY"/>
              </w:rPr>
              <w:t>conditions</w:t>
            </w:r>
            <w:proofErr w:type="spellEnd"/>
            <w:r w:rsidRPr="004F55D0">
              <w:rPr>
                <w:rFonts w:eastAsia="Times New Roman" w:cs="Arial"/>
                <w:bCs/>
                <w:kern w:val="24"/>
                <w:lang w:val="ms-MY"/>
              </w:rPr>
              <w:t>)</w:t>
            </w:r>
          </w:p>
        </w:tc>
        <w:tc>
          <w:tcPr>
            <w:tcW w:w="588" w:type="pct"/>
            <w:vAlign w:val="center"/>
          </w:tcPr>
          <w:p w:rsidR="00E12F6F" w:rsidRPr="00430D47" w:rsidDel="00354484" w:rsidRDefault="00DD11F0">
            <w:pPr>
              <w:ind w:left="30"/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Pass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FA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after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areas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of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concern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are </w:t>
            </w:r>
            <w:proofErr w:type="spellStart"/>
            <w:r w:rsidR="00756931">
              <w:rPr>
                <w:rFonts w:eastAsia="Times New Roman" w:cs="Arial"/>
                <w:color w:val="000000"/>
                <w:kern w:val="24"/>
                <w:lang w:val="ms-MY"/>
              </w:rPr>
              <w:t>rectified</w:t>
            </w:r>
            <w:proofErr w:type="spellEnd"/>
          </w:p>
        </w:tc>
      </w:tr>
      <w:tr w:rsidR="005A5D6D" w:rsidRPr="00430D47" w:rsidTr="00AF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tcW w:w="275" w:type="pct"/>
            <w:vAlign w:val="center"/>
          </w:tcPr>
          <w:p w:rsidR="005A5D6D" w:rsidRPr="00AF7A9B" w:rsidRDefault="005A5D6D">
            <w:pPr>
              <w:jc w:val="center"/>
              <w:rPr>
                <w:rFonts w:eastAsia="Times New Roman" w:cs="Arial"/>
                <w:lang w:val="ms-MY"/>
              </w:rPr>
            </w:pPr>
            <w:r w:rsidRPr="00AF7A9B"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  <w:t>C</w:t>
            </w:r>
            <w:r w:rsidRPr="00AF7A9B">
              <w:rPr>
                <w:rFonts w:eastAsia="Times New Roman" w:cs="Arial"/>
                <w:b/>
                <w:bCs/>
                <w:color w:val="000000"/>
                <w:kern w:val="24"/>
                <w:vertAlign w:val="superscript"/>
                <w:lang w:val="ms-MY"/>
              </w:rPr>
              <w:t>+</w:t>
            </w:r>
          </w:p>
        </w:tc>
        <w:tc>
          <w:tcPr>
            <w:tcW w:w="761" w:type="pct"/>
            <w:vAlign w:val="center"/>
          </w:tcPr>
          <w:p w:rsidR="005A5D6D" w:rsidRPr="00AF7A9B" w:rsidRDefault="005A5D6D" w:rsidP="00AF7A9B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>60%</w:t>
            </w:r>
          </w:p>
          <w:p w:rsidR="005A5D6D" w:rsidRPr="00AF7A9B" w:rsidRDefault="005A5D6D" w:rsidP="00AF7A9B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>(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Achieve</w:t>
            </w:r>
            <w:proofErr w:type="spellEnd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100% AL3 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and</w:t>
            </w:r>
            <w:proofErr w:type="spellEnd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proofErr w:type="spellStart"/>
            <w:r w:rsidR="00A17824" w:rsidRPr="00AF7A9B">
              <w:rPr>
                <w:rFonts w:eastAsia="Times New Roman" w:cs="Arial"/>
                <w:bCs/>
                <w:kern w:val="24"/>
                <w:lang w:val="ms-MY"/>
              </w:rPr>
              <w:t>above</w:t>
            </w:r>
            <w:proofErr w:type="spellEnd"/>
            <w:r w:rsidRPr="00AF7A9B">
              <w:rPr>
                <w:rFonts w:eastAsia="Times New Roman" w:cs="Arial"/>
                <w:bCs/>
                <w:kern w:val="24"/>
                <w:lang w:val="ms-MY"/>
              </w:rPr>
              <w:t>)</w:t>
            </w:r>
          </w:p>
        </w:tc>
        <w:tc>
          <w:tcPr>
            <w:tcW w:w="588" w:type="pct"/>
            <w:vAlign w:val="center"/>
          </w:tcPr>
          <w:p w:rsidR="005A5D6D" w:rsidRPr="00AF7A9B" w:rsidRDefault="00A17824">
            <w:pPr>
              <w:ind w:left="30"/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proofErr w:type="spellStart"/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>Pass</w:t>
            </w:r>
            <w:proofErr w:type="spellEnd"/>
            <w:r w:rsidR="005A5D6D" w:rsidRPr="00AF7A9B">
              <w:rPr>
                <w:rFonts w:eastAsia="Times New Roman" w:cs="Arial"/>
                <w:color w:val="000000"/>
                <w:kern w:val="24"/>
                <w:lang w:val="ms-MY"/>
              </w:rPr>
              <w:t xml:space="preserve"> FA</w:t>
            </w:r>
          </w:p>
          <w:p w:rsidR="005A5D6D" w:rsidRPr="00AF7A9B" w:rsidRDefault="005A5D6D">
            <w:pPr>
              <w:ind w:left="152"/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</w:p>
        </w:tc>
      </w:tr>
      <w:tr w:rsidR="00E12F6F" w:rsidRPr="00430D47" w:rsidTr="00354484">
        <w:trPr>
          <w:trHeight w:val="550"/>
        </w:trPr>
        <w:tc>
          <w:tcPr>
            <w:tcW w:w="275" w:type="pct"/>
            <w:vAlign w:val="center"/>
          </w:tcPr>
          <w:p w:rsidR="00E12F6F" w:rsidRPr="00430D47" w:rsidDel="00354484" w:rsidRDefault="00EB19BE">
            <w:pPr>
              <w:jc w:val="center"/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  <w:t>-</w:t>
            </w:r>
          </w:p>
        </w:tc>
        <w:tc>
          <w:tcPr>
            <w:tcW w:w="761" w:type="pct"/>
            <w:vAlign w:val="center"/>
          </w:tcPr>
          <w:p w:rsidR="00DD11F0" w:rsidRPr="00292105" w:rsidRDefault="00DD11F0" w:rsidP="00DD11F0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292105">
              <w:rPr>
                <w:rFonts w:eastAsia="Times New Roman" w:cs="Arial"/>
                <w:bCs/>
                <w:kern w:val="24"/>
                <w:lang w:val="ms-MY"/>
              </w:rPr>
              <w:t>60%</w:t>
            </w:r>
          </w:p>
          <w:p w:rsidR="00E12F6F" w:rsidRPr="00430D47" w:rsidDel="00354484" w:rsidRDefault="00DD11F0" w:rsidP="00DD11F0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292105">
              <w:rPr>
                <w:rFonts w:eastAsia="Times New Roman" w:cs="Arial"/>
                <w:bCs/>
                <w:kern w:val="24"/>
                <w:lang w:val="ms-MY"/>
              </w:rPr>
              <w:t>(</w:t>
            </w:r>
            <w:proofErr w:type="spellStart"/>
            <w:r w:rsidRPr="00292105">
              <w:rPr>
                <w:rFonts w:eastAsia="Times New Roman" w:cs="Arial"/>
                <w:bCs/>
                <w:kern w:val="24"/>
                <w:lang w:val="ms-MY"/>
              </w:rPr>
              <w:t>Achieve</w:t>
            </w:r>
            <w:proofErr w:type="spellEnd"/>
            <w:r w:rsidRPr="00292105">
              <w:rPr>
                <w:rFonts w:eastAsia="Times New Roman" w:cs="Arial"/>
                <w:bCs/>
                <w:kern w:val="24"/>
                <w:lang w:val="ms-MY"/>
              </w:rPr>
              <w:t xml:space="preserve"> 100% AL3 </w:t>
            </w:r>
            <w:proofErr w:type="spellStart"/>
            <w:r w:rsidRPr="00292105">
              <w:rPr>
                <w:rFonts w:eastAsia="Times New Roman" w:cs="Arial"/>
                <w:bCs/>
                <w:kern w:val="24"/>
                <w:lang w:val="ms-MY"/>
              </w:rPr>
              <w:t>with</w:t>
            </w:r>
            <w:proofErr w:type="spellEnd"/>
            <w:r w:rsidRPr="00292105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proofErr w:type="spellStart"/>
            <w:r w:rsidRPr="00292105">
              <w:rPr>
                <w:rFonts w:eastAsia="Times New Roman" w:cs="Arial"/>
                <w:bCs/>
                <w:kern w:val="24"/>
                <w:lang w:val="ms-MY"/>
              </w:rPr>
              <w:t>conditions</w:t>
            </w:r>
            <w:proofErr w:type="spellEnd"/>
            <w:r w:rsidRPr="00292105">
              <w:rPr>
                <w:rFonts w:eastAsia="Times New Roman" w:cs="Arial"/>
                <w:bCs/>
                <w:kern w:val="24"/>
                <w:lang w:val="ms-MY"/>
              </w:rPr>
              <w:t>)</w:t>
            </w:r>
          </w:p>
        </w:tc>
        <w:tc>
          <w:tcPr>
            <w:tcW w:w="588" w:type="pct"/>
            <w:vAlign w:val="center"/>
          </w:tcPr>
          <w:p w:rsidR="00E12F6F" w:rsidRPr="00430D47" w:rsidDel="00354484" w:rsidRDefault="00DD11F0">
            <w:pPr>
              <w:ind w:left="30"/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FA is </w:t>
            </w:r>
            <w:proofErr w:type="spellStart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>considered</w:t>
            </w:r>
            <w:proofErr w:type="spellEnd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>after</w:t>
            </w:r>
            <w:proofErr w:type="spellEnd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>all</w:t>
            </w:r>
            <w:proofErr w:type="spellEnd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>conditions</w:t>
            </w:r>
            <w:proofErr w:type="spellEnd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 xml:space="preserve"> are </w:t>
            </w:r>
            <w:proofErr w:type="spellStart"/>
            <w:r w:rsidRPr="00DD11F0">
              <w:rPr>
                <w:rFonts w:eastAsia="Times New Roman" w:cs="Arial"/>
                <w:color w:val="000000"/>
                <w:kern w:val="24"/>
                <w:lang w:val="ms-MY"/>
              </w:rPr>
              <w:t>met</w:t>
            </w:r>
            <w:proofErr w:type="spellEnd"/>
          </w:p>
        </w:tc>
      </w:tr>
      <w:tr w:rsidR="005A5D6D" w:rsidRPr="00430D47" w:rsidTr="00AF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tcW w:w="275" w:type="pct"/>
            <w:vAlign w:val="center"/>
          </w:tcPr>
          <w:p w:rsidR="005A5D6D" w:rsidRPr="00AF7A9B" w:rsidRDefault="005A5D6D">
            <w:pPr>
              <w:jc w:val="center"/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</w:pPr>
            <w:r w:rsidRPr="00AF7A9B">
              <w:rPr>
                <w:rFonts w:eastAsia="Times New Roman" w:cs="Arial"/>
                <w:b/>
                <w:bCs/>
                <w:color w:val="000000"/>
                <w:kern w:val="24"/>
                <w:lang w:val="ms-MY"/>
              </w:rPr>
              <w:t>C</w:t>
            </w:r>
          </w:p>
        </w:tc>
        <w:tc>
          <w:tcPr>
            <w:tcW w:w="761" w:type="pct"/>
            <w:vAlign w:val="center"/>
          </w:tcPr>
          <w:p w:rsidR="00DD11F0" w:rsidRPr="00DD11F0" w:rsidRDefault="00DD11F0" w:rsidP="00DD11F0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DD11F0">
              <w:rPr>
                <w:rFonts w:eastAsia="Times New Roman" w:cs="Arial"/>
                <w:bCs/>
                <w:kern w:val="24"/>
                <w:lang w:val="ms-MY"/>
              </w:rPr>
              <w:t>70%</w:t>
            </w:r>
          </w:p>
          <w:p w:rsidR="005A5D6D" w:rsidRPr="00AF7A9B" w:rsidRDefault="00DD11F0" w:rsidP="00AF7A9B">
            <w:pPr>
              <w:jc w:val="center"/>
              <w:rPr>
                <w:rFonts w:eastAsia="Times New Roman" w:cs="Arial"/>
                <w:bCs/>
                <w:kern w:val="24"/>
                <w:lang w:val="ms-MY"/>
              </w:rPr>
            </w:pPr>
            <w:r w:rsidRPr="00DD11F0">
              <w:rPr>
                <w:rFonts w:eastAsia="Times New Roman" w:cs="Arial"/>
                <w:bCs/>
                <w:kern w:val="24"/>
                <w:lang w:val="ms-MY"/>
              </w:rPr>
              <w:t>(</w:t>
            </w:r>
            <w:proofErr w:type="spellStart"/>
            <w:r w:rsidRPr="00DD11F0">
              <w:rPr>
                <w:rFonts w:eastAsia="Times New Roman" w:cs="Arial"/>
                <w:bCs/>
                <w:kern w:val="24"/>
                <w:lang w:val="ms-MY"/>
              </w:rPr>
              <w:t>Achieve</w:t>
            </w:r>
            <w:proofErr w:type="spellEnd"/>
            <w:r w:rsidRPr="00DD11F0">
              <w:rPr>
                <w:rFonts w:eastAsia="Times New Roman" w:cs="Arial"/>
                <w:bCs/>
                <w:kern w:val="24"/>
                <w:lang w:val="ms-MY"/>
              </w:rPr>
              <w:t xml:space="preserve"> 100% AL3 </w:t>
            </w:r>
            <w:proofErr w:type="spellStart"/>
            <w:r w:rsidRPr="00DD11F0">
              <w:rPr>
                <w:rFonts w:eastAsia="Times New Roman" w:cs="Arial"/>
                <w:bCs/>
                <w:kern w:val="24"/>
                <w:lang w:val="ms-MY"/>
              </w:rPr>
              <w:t>without</w:t>
            </w:r>
            <w:proofErr w:type="spellEnd"/>
            <w:r w:rsidRPr="00DD11F0">
              <w:rPr>
                <w:rFonts w:eastAsia="Times New Roman" w:cs="Arial"/>
                <w:bCs/>
                <w:kern w:val="24"/>
                <w:lang w:val="ms-MY"/>
              </w:rPr>
              <w:t xml:space="preserve"> </w:t>
            </w:r>
            <w:proofErr w:type="spellStart"/>
            <w:r w:rsidRPr="00DD11F0">
              <w:rPr>
                <w:rFonts w:eastAsia="Times New Roman" w:cs="Arial"/>
                <w:bCs/>
                <w:kern w:val="24"/>
                <w:lang w:val="ms-MY"/>
              </w:rPr>
              <w:t>conditions</w:t>
            </w:r>
            <w:proofErr w:type="spellEnd"/>
            <w:r w:rsidRPr="00DD11F0">
              <w:rPr>
                <w:rFonts w:eastAsia="Times New Roman" w:cs="Arial"/>
                <w:bCs/>
                <w:kern w:val="24"/>
                <w:lang w:val="ms-MY"/>
              </w:rPr>
              <w:t>)</w:t>
            </w:r>
          </w:p>
        </w:tc>
        <w:tc>
          <w:tcPr>
            <w:tcW w:w="588" w:type="pct"/>
            <w:vAlign w:val="center"/>
          </w:tcPr>
          <w:p w:rsidR="005A5D6D" w:rsidRPr="00AF7A9B" w:rsidRDefault="00DD11F0">
            <w:pPr>
              <w:ind w:left="30"/>
              <w:contextualSpacing/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Pass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FA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after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areas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of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kern w:val="24"/>
                <w:lang w:val="ms-MY"/>
              </w:rPr>
              <w:t>concern</w:t>
            </w:r>
            <w:proofErr w:type="spellEnd"/>
            <w:r>
              <w:rPr>
                <w:rFonts w:eastAsia="Times New Roman" w:cs="Arial"/>
                <w:color w:val="000000"/>
                <w:kern w:val="24"/>
                <w:lang w:val="ms-MY"/>
              </w:rPr>
              <w:t xml:space="preserve"> are </w:t>
            </w:r>
            <w:proofErr w:type="spellStart"/>
            <w:r w:rsidR="00756931">
              <w:rPr>
                <w:rFonts w:eastAsia="Times New Roman" w:cs="Arial"/>
                <w:color w:val="000000"/>
                <w:kern w:val="24"/>
                <w:lang w:val="ms-MY"/>
              </w:rPr>
              <w:t>rectified</w:t>
            </w:r>
            <w:proofErr w:type="spellEnd"/>
          </w:p>
        </w:tc>
      </w:tr>
      <w:tr w:rsidR="005A5D6D" w:rsidRPr="00430D47" w:rsidTr="00AF7A9B">
        <w:trPr>
          <w:trHeight w:val="537"/>
        </w:trPr>
        <w:tc>
          <w:tcPr>
            <w:tcW w:w="275" w:type="pct"/>
            <w:vAlign w:val="center"/>
          </w:tcPr>
          <w:p w:rsidR="005A5D6D" w:rsidRPr="00AF7A9B" w:rsidRDefault="005A5D6D">
            <w:pPr>
              <w:jc w:val="center"/>
              <w:rPr>
                <w:rFonts w:eastAsia="Times New Roman" w:cs="Arial"/>
                <w:b/>
                <w:lang w:val="ms-MY"/>
              </w:rPr>
            </w:pPr>
            <w:r w:rsidRPr="00AF7A9B">
              <w:rPr>
                <w:rFonts w:eastAsia="Times New Roman" w:cs="Arial"/>
                <w:b/>
                <w:lang w:val="ms-MY"/>
              </w:rPr>
              <w:t>F</w:t>
            </w:r>
          </w:p>
        </w:tc>
        <w:tc>
          <w:tcPr>
            <w:tcW w:w="761" w:type="pct"/>
            <w:vAlign w:val="center"/>
          </w:tcPr>
          <w:p w:rsidR="005A5D6D" w:rsidRPr="00AF7A9B" w:rsidRDefault="00A17824" w:rsidP="00AF7A9B">
            <w:pPr>
              <w:jc w:val="center"/>
              <w:rPr>
                <w:rFonts w:eastAsia="Times New Roman" w:cs="Arial"/>
                <w:lang w:val="ms-MY"/>
              </w:rPr>
            </w:pPr>
            <w:r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Not </w:t>
            </w:r>
            <w:proofErr w:type="spellStart"/>
            <w:r w:rsidRPr="00AF7A9B">
              <w:rPr>
                <w:rFonts w:eastAsia="Times New Roman" w:cs="Arial"/>
                <w:bCs/>
                <w:kern w:val="24"/>
                <w:lang w:val="ms-MY"/>
              </w:rPr>
              <w:t>achieving</w:t>
            </w:r>
            <w:proofErr w:type="spellEnd"/>
            <w:r w:rsidR="005A5D6D" w:rsidRPr="00AF7A9B">
              <w:rPr>
                <w:rFonts w:eastAsia="Times New Roman" w:cs="Arial"/>
                <w:bCs/>
                <w:kern w:val="24"/>
                <w:lang w:val="ms-MY"/>
              </w:rPr>
              <w:t xml:space="preserve"> 100% AL3</w:t>
            </w:r>
          </w:p>
        </w:tc>
        <w:tc>
          <w:tcPr>
            <w:tcW w:w="588" w:type="pct"/>
            <w:vAlign w:val="center"/>
          </w:tcPr>
          <w:p w:rsidR="005A5D6D" w:rsidRPr="00430D47" w:rsidRDefault="00A17824">
            <w:pPr>
              <w:tabs>
                <w:tab w:val="left" w:pos="270"/>
                <w:tab w:val="center" w:pos="816"/>
                <w:tab w:val="left" w:pos="1350"/>
              </w:tabs>
              <w:jc w:val="center"/>
              <w:rPr>
                <w:rFonts w:eastAsia="Times New Roman" w:cs="Arial"/>
                <w:color w:val="000000"/>
                <w:kern w:val="24"/>
                <w:lang w:val="ms-MY"/>
              </w:rPr>
            </w:pPr>
            <w:proofErr w:type="spellStart"/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>Refuse</w:t>
            </w:r>
            <w:proofErr w:type="spellEnd"/>
            <w:r w:rsidRPr="00AF7A9B">
              <w:rPr>
                <w:rFonts w:eastAsia="Times New Roman" w:cs="Arial"/>
                <w:color w:val="000000"/>
                <w:kern w:val="24"/>
                <w:lang w:val="ms-MY"/>
              </w:rPr>
              <w:t xml:space="preserve"> </w:t>
            </w:r>
            <w:r w:rsidR="005A5D6D" w:rsidRPr="00AF7A9B">
              <w:rPr>
                <w:rFonts w:eastAsia="Times New Roman" w:cs="Arial"/>
                <w:color w:val="000000"/>
                <w:kern w:val="24"/>
                <w:lang w:val="ms-MY"/>
              </w:rPr>
              <w:t>FA</w:t>
            </w:r>
          </w:p>
        </w:tc>
      </w:tr>
    </w:tbl>
    <w:p w:rsidR="005A5D6D" w:rsidRPr="00430D47" w:rsidRDefault="00021F18" w:rsidP="002D22A2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F7A9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Note</w:t>
      </w:r>
      <w:r w:rsidRPr="00430D4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: </w:t>
      </w:r>
    </w:p>
    <w:p w:rsidR="00C477AE" w:rsidRPr="00F8062A" w:rsidRDefault="00C477AE" w:rsidP="00AF7A9B">
      <w:pPr>
        <w:pStyle w:val="FootnoteText"/>
        <w:numPr>
          <w:ilvl w:val="0"/>
          <w:numId w:val="2"/>
        </w:numPr>
        <w:ind w:left="360"/>
        <w:jc w:val="both"/>
        <w:rPr>
          <w:sz w:val="22"/>
          <w:szCs w:val="22"/>
        </w:rPr>
      </w:pPr>
      <w:r w:rsidRPr="00F8062A">
        <w:rPr>
          <w:sz w:val="22"/>
          <w:szCs w:val="22"/>
        </w:rPr>
        <w:t>Percentage stated in Achievement Indicator is the result of Accreditation evaluation.</w:t>
      </w:r>
    </w:p>
    <w:p w:rsidR="00C477AE" w:rsidRPr="00AF7A9B" w:rsidRDefault="00C477AE" w:rsidP="00AF7A9B">
      <w:pPr>
        <w:pStyle w:val="FootnoteText"/>
        <w:numPr>
          <w:ilvl w:val="0"/>
          <w:numId w:val="2"/>
        </w:numPr>
        <w:ind w:left="360"/>
        <w:jc w:val="both"/>
        <w:rPr>
          <w:sz w:val="22"/>
          <w:szCs w:val="22"/>
          <w:lang w:val="ms-MY"/>
        </w:rPr>
      </w:pPr>
      <w:r w:rsidRPr="00F8062A">
        <w:rPr>
          <w:sz w:val="22"/>
          <w:szCs w:val="22"/>
        </w:rPr>
        <w:t xml:space="preserve">No grade is given if a </w:t>
      </w:r>
      <w:proofErr w:type="spellStart"/>
      <w:r w:rsidRPr="00F8062A">
        <w:rPr>
          <w:sz w:val="22"/>
          <w:szCs w:val="22"/>
        </w:rPr>
        <w:t>programme</w:t>
      </w:r>
      <w:proofErr w:type="spellEnd"/>
      <w:r w:rsidRPr="00F8062A">
        <w:rPr>
          <w:sz w:val="22"/>
          <w:szCs w:val="22"/>
        </w:rPr>
        <w:t xml:space="preserve"> is considered </w:t>
      </w:r>
      <w:r w:rsidR="00EB19BE">
        <w:rPr>
          <w:sz w:val="22"/>
          <w:szCs w:val="22"/>
        </w:rPr>
        <w:t xml:space="preserve">(areas of concern to be addressed) </w:t>
      </w:r>
      <w:r w:rsidRPr="00F8062A">
        <w:rPr>
          <w:sz w:val="22"/>
          <w:szCs w:val="22"/>
        </w:rPr>
        <w:t>for Accreditation.</w:t>
      </w:r>
      <w:r w:rsidR="00206797">
        <w:rPr>
          <w:sz w:val="22"/>
          <w:szCs w:val="22"/>
        </w:rPr>
        <w:t xml:space="preserve"> Grade will be given once all the areas of concern in the </w:t>
      </w:r>
      <w:proofErr w:type="spellStart"/>
      <w:r w:rsidR="00206797">
        <w:rPr>
          <w:sz w:val="22"/>
          <w:szCs w:val="22"/>
        </w:rPr>
        <w:t>programme</w:t>
      </w:r>
      <w:proofErr w:type="spellEnd"/>
      <w:r w:rsidR="00206797">
        <w:rPr>
          <w:sz w:val="22"/>
          <w:szCs w:val="22"/>
        </w:rPr>
        <w:t xml:space="preserve"> </w:t>
      </w:r>
      <w:r w:rsidR="000E484A">
        <w:rPr>
          <w:sz w:val="22"/>
          <w:szCs w:val="22"/>
        </w:rPr>
        <w:t>are</w:t>
      </w:r>
      <w:r w:rsidR="00206797">
        <w:rPr>
          <w:sz w:val="22"/>
          <w:szCs w:val="22"/>
        </w:rPr>
        <w:t xml:space="preserve"> rectified.</w:t>
      </w:r>
    </w:p>
    <w:p w:rsidR="005A5D6D" w:rsidRPr="00430D47" w:rsidRDefault="005A5D6D" w:rsidP="002D22A2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33A20" w:rsidRDefault="00B33A20" w:rsidP="003235CC">
      <w:pPr>
        <w:spacing w:after="0" w:line="240" w:lineRule="auto"/>
      </w:pPr>
    </w:p>
    <w:p w:rsidR="00457F2B" w:rsidRDefault="00457F2B">
      <w:pPr>
        <w:rPr>
          <w:b/>
        </w:rPr>
      </w:pPr>
      <w:r>
        <w:rPr>
          <w:b/>
        </w:rPr>
        <w:br w:type="page"/>
      </w:r>
    </w:p>
    <w:p w:rsidR="003235CC" w:rsidRPr="00C4333D" w:rsidRDefault="00861C44" w:rsidP="003235CC">
      <w:pPr>
        <w:spacing w:after="0" w:line="240" w:lineRule="auto"/>
        <w:rPr>
          <w:b/>
        </w:rPr>
      </w:pPr>
      <w:r w:rsidRPr="00C4333D">
        <w:rPr>
          <w:b/>
        </w:rPr>
        <w:lastRenderedPageBreak/>
        <w:t>STEP 5</w:t>
      </w:r>
      <w:r w:rsidR="003235CC" w:rsidRPr="00C4333D">
        <w:rPr>
          <w:b/>
        </w:rPr>
        <w:t xml:space="preserve">: </w:t>
      </w:r>
      <w:r w:rsidRPr="00C4333D">
        <w:rPr>
          <w:b/>
        </w:rPr>
        <w:t>Generating the report</w:t>
      </w:r>
    </w:p>
    <w:p w:rsidR="00213282" w:rsidRDefault="00213282" w:rsidP="00861C44">
      <w:pPr>
        <w:spacing w:after="0" w:line="240" w:lineRule="auto"/>
      </w:pPr>
    </w:p>
    <w:p w:rsidR="00861C44" w:rsidRDefault="005C20FA" w:rsidP="00861C44">
      <w:pPr>
        <w:spacing w:after="0" w:line="240" w:lineRule="auto"/>
      </w:pPr>
      <w:r>
        <w:t xml:space="preserve">The REPORT is </w:t>
      </w:r>
      <w:r w:rsidR="00861C44">
        <w:t>automatically generated once all the information has been provided accordingly</w:t>
      </w:r>
      <w:r>
        <w:t xml:space="preserve"> AND it is ONLY functional to generate assessors’ reports.  </w:t>
      </w:r>
    </w:p>
    <w:p w:rsidR="004327CD" w:rsidRDefault="004327CD" w:rsidP="00861C44">
      <w:pPr>
        <w:spacing w:after="0" w:line="240" w:lineRule="auto"/>
      </w:pPr>
    </w:p>
    <w:p w:rsidR="006502DD" w:rsidRDefault="00B33A20" w:rsidP="003235CC">
      <w:r>
        <w:rPr>
          <w:noProof/>
          <w:lang w:eastAsia="en-MY"/>
        </w:rPr>
        <w:drawing>
          <wp:inline distT="0" distB="0" distL="0" distR="0" wp14:anchorId="488A6612" wp14:editId="007A8DB8">
            <wp:extent cx="5731510" cy="31559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86" w:rsidRDefault="003B0286" w:rsidP="004327CD">
      <w:pPr>
        <w:spacing w:after="0" w:line="240" w:lineRule="auto"/>
      </w:pPr>
    </w:p>
    <w:p w:rsidR="004327CD" w:rsidRDefault="004327CD" w:rsidP="004327CD">
      <w:pPr>
        <w:spacing w:after="0" w:line="240" w:lineRule="auto"/>
      </w:pPr>
      <w:r>
        <w:t xml:space="preserve">User can go back to the “MAIN PAGE” by clicking “BACK” in the “REPORT” document. </w:t>
      </w:r>
    </w:p>
    <w:p w:rsidR="00B33A20" w:rsidRDefault="00B33A20" w:rsidP="004327CD">
      <w:pPr>
        <w:spacing w:after="0" w:line="240" w:lineRule="auto"/>
      </w:pPr>
    </w:p>
    <w:p w:rsidR="007344EA" w:rsidRDefault="00B33A20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8D1D0F" wp14:editId="4AA07688">
                <wp:simplePos x="0" y="0"/>
                <wp:positionH relativeFrom="column">
                  <wp:posOffset>355600</wp:posOffset>
                </wp:positionH>
                <wp:positionV relativeFrom="paragraph">
                  <wp:posOffset>2061845</wp:posOffset>
                </wp:positionV>
                <wp:extent cx="619125" cy="371475"/>
                <wp:effectExtent l="19050" t="19050" r="28575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17383D9D" id="Oval 31" o:spid="_x0000_s1026" style="position:absolute;margin-left:28pt;margin-top:162.35pt;width:48.75pt;height:2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F00E16" wp14:editId="7C590AD3">
                <wp:simplePos x="0" y="0"/>
                <wp:positionH relativeFrom="column">
                  <wp:posOffset>3747135</wp:posOffset>
                </wp:positionH>
                <wp:positionV relativeFrom="paragraph">
                  <wp:posOffset>2068830</wp:posOffset>
                </wp:positionV>
                <wp:extent cx="619125" cy="371475"/>
                <wp:effectExtent l="19050" t="1905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oval w14:anchorId="4FEF2BEE" id="Oval 23" o:spid="_x0000_s1026" style="position:absolute;margin-left:295.05pt;margin-top:162.9pt;width:48.75pt;height:29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3B0286">
        <w:rPr>
          <w:noProof/>
          <w:lang w:eastAsia="en-MY"/>
        </w:rPr>
        <w:drawing>
          <wp:inline distT="0" distB="0" distL="0" distR="0" wp14:anchorId="7F0140A0" wp14:editId="6E19439E">
            <wp:extent cx="5731510" cy="2597150"/>
            <wp:effectExtent l="0" t="0" r="254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4719" b="17837"/>
                    <a:stretch/>
                  </pic:blipFill>
                  <pic:spPr bwMode="auto"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2DD" w:rsidRDefault="006502DD" w:rsidP="008A52FB">
      <w:pPr>
        <w:spacing w:after="0" w:line="240" w:lineRule="auto"/>
      </w:pPr>
    </w:p>
    <w:p w:rsidR="008A52FB" w:rsidRPr="00AF7A9B" w:rsidRDefault="0001015C" w:rsidP="008A52FB">
      <w:pPr>
        <w:spacing w:after="0" w:line="240" w:lineRule="auto"/>
        <w:rPr>
          <w:b/>
        </w:rPr>
      </w:pPr>
      <w:r w:rsidRPr="00AF7A9B">
        <w:rPr>
          <w:b/>
        </w:rPr>
        <w:t>PRINTING THE REPORT</w:t>
      </w:r>
      <w:r w:rsidR="008A52FB" w:rsidRPr="00AF7A9B">
        <w:rPr>
          <w:b/>
        </w:rPr>
        <w:t>:</w:t>
      </w:r>
    </w:p>
    <w:p w:rsidR="005C20FA" w:rsidRDefault="005C20FA" w:rsidP="00AF7A9B">
      <w:pPr>
        <w:spacing w:after="0"/>
      </w:pPr>
    </w:p>
    <w:p w:rsidR="009D6044" w:rsidRDefault="004327CD" w:rsidP="008A52FB">
      <w:r>
        <w:t>Click “PRINT” in t</w:t>
      </w:r>
      <w:r w:rsidR="004321E4">
        <w:t>he report to print the document.</w:t>
      </w:r>
      <w:r>
        <w:t xml:space="preserve"> </w:t>
      </w:r>
      <w:r w:rsidR="0001015C">
        <w:t xml:space="preserve">The report can </w:t>
      </w:r>
      <w:r>
        <w:t xml:space="preserve">also be </w:t>
      </w:r>
      <w:r w:rsidR="0001015C">
        <w:t xml:space="preserve">printed like any normal MS Excel </w:t>
      </w:r>
      <w:r>
        <w:t>“worksheet”.</w:t>
      </w:r>
    </w:p>
    <w:p w:rsidR="007344EA" w:rsidRDefault="007344EA"/>
    <w:p w:rsidR="007344EA" w:rsidRDefault="007344EA"/>
    <w:sectPr w:rsidR="007344EA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6C0" w:rsidRDefault="007B76C0" w:rsidP="005A5D6D">
      <w:pPr>
        <w:spacing w:after="0" w:line="240" w:lineRule="auto"/>
      </w:pPr>
      <w:r>
        <w:separator/>
      </w:r>
    </w:p>
  </w:endnote>
  <w:endnote w:type="continuationSeparator" w:id="0">
    <w:p w:rsidR="007B76C0" w:rsidRDefault="007B76C0" w:rsidP="005A5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80322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4047" w:rsidRDefault="00AE40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665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E4047" w:rsidRDefault="00AE40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6C0" w:rsidRDefault="007B76C0" w:rsidP="005A5D6D">
      <w:pPr>
        <w:spacing w:after="0" w:line="240" w:lineRule="auto"/>
      </w:pPr>
      <w:r>
        <w:separator/>
      </w:r>
    </w:p>
  </w:footnote>
  <w:footnote w:type="continuationSeparator" w:id="0">
    <w:p w:rsidR="007B76C0" w:rsidRDefault="007B76C0" w:rsidP="005A5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944CC"/>
    <w:multiLevelType w:val="hybridMultilevel"/>
    <w:tmpl w:val="0EC27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6101F"/>
    <w:multiLevelType w:val="hybridMultilevel"/>
    <w:tmpl w:val="DEFAA024"/>
    <w:lvl w:ilvl="0" w:tplc="ADD8E676">
      <w:start w:val="7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ptop">
    <w15:presenceInfo w15:providerId="None" w15:userId="lapto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EA"/>
    <w:rsid w:val="0001015C"/>
    <w:rsid w:val="00021F18"/>
    <w:rsid w:val="000327FA"/>
    <w:rsid w:val="000329D9"/>
    <w:rsid w:val="000541BE"/>
    <w:rsid w:val="00065383"/>
    <w:rsid w:val="000B266D"/>
    <w:rsid w:val="000E484A"/>
    <w:rsid w:val="000E5C40"/>
    <w:rsid w:val="000F4D00"/>
    <w:rsid w:val="00154BF5"/>
    <w:rsid w:val="00173F77"/>
    <w:rsid w:val="001844FB"/>
    <w:rsid w:val="00187D6E"/>
    <w:rsid w:val="001A6E44"/>
    <w:rsid w:val="001B2766"/>
    <w:rsid w:val="001E4A41"/>
    <w:rsid w:val="001F7CD0"/>
    <w:rsid w:val="00206797"/>
    <w:rsid w:val="00213282"/>
    <w:rsid w:val="00216DE8"/>
    <w:rsid w:val="00243B4B"/>
    <w:rsid w:val="00276AF2"/>
    <w:rsid w:val="002830B4"/>
    <w:rsid w:val="002D22A2"/>
    <w:rsid w:val="002E6F44"/>
    <w:rsid w:val="002F14CF"/>
    <w:rsid w:val="003235CC"/>
    <w:rsid w:val="003256F3"/>
    <w:rsid w:val="00331ADC"/>
    <w:rsid w:val="00346E31"/>
    <w:rsid w:val="003475DE"/>
    <w:rsid w:val="00347F05"/>
    <w:rsid w:val="00354484"/>
    <w:rsid w:val="00356425"/>
    <w:rsid w:val="00383BFC"/>
    <w:rsid w:val="003850A0"/>
    <w:rsid w:val="003B0286"/>
    <w:rsid w:val="003C2AF4"/>
    <w:rsid w:val="003C6F90"/>
    <w:rsid w:val="004003D6"/>
    <w:rsid w:val="00430D47"/>
    <w:rsid w:val="004321E4"/>
    <w:rsid w:val="004327CD"/>
    <w:rsid w:val="00447872"/>
    <w:rsid w:val="00455B58"/>
    <w:rsid w:val="00457F2B"/>
    <w:rsid w:val="00474529"/>
    <w:rsid w:val="004870BC"/>
    <w:rsid w:val="004D016A"/>
    <w:rsid w:val="004F3062"/>
    <w:rsid w:val="004F55D0"/>
    <w:rsid w:val="00503DCA"/>
    <w:rsid w:val="005202D4"/>
    <w:rsid w:val="00544D92"/>
    <w:rsid w:val="00571FBC"/>
    <w:rsid w:val="00591244"/>
    <w:rsid w:val="005A1DC6"/>
    <w:rsid w:val="005A5D6D"/>
    <w:rsid w:val="005B7712"/>
    <w:rsid w:val="005C20FA"/>
    <w:rsid w:val="005C410C"/>
    <w:rsid w:val="005F367A"/>
    <w:rsid w:val="00603EF4"/>
    <w:rsid w:val="006045CD"/>
    <w:rsid w:val="00626750"/>
    <w:rsid w:val="006502DD"/>
    <w:rsid w:val="006C3834"/>
    <w:rsid w:val="006E249A"/>
    <w:rsid w:val="0071377D"/>
    <w:rsid w:val="007344EA"/>
    <w:rsid w:val="00756931"/>
    <w:rsid w:val="00757680"/>
    <w:rsid w:val="007B76C0"/>
    <w:rsid w:val="007D442C"/>
    <w:rsid w:val="007F1136"/>
    <w:rsid w:val="00807C8E"/>
    <w:rsid w:val="00842C63"/>
    <w:rsid w:val="00861C44"/>
    <w:rsid w:val="00866457"/>
    <w:rsid w:val="00883A57"/>
    <w:rsid w:val="008A52FB"/>
    <w:rsid w:val="008D0966"/>
    <w:rsid w:val="008F3C0F"/>
    <w:rsid w:val="00912C35"/>
    <w:rsid w:val="00946603"/>
    <w:rsid w:val="00962B7D"/>
    <w:rsid w:val="009863CB"/>
    <w:rsid w:val="009931AB"/>
    <w:rsid w:val="009A0160"/>
    <w:rsid w:val="009A0ADD"/>
    <w:rsid w:val="009D6044"/>
    <w:rsid w:val="009E2B16"/>
    <w:rsid w:val="00A17824"/>
    <w:rsid w:val="00A367D7"/>
    <w:rsid w:val="00A720B6"/>
    <w:rsid w:val="00A95C27"/>
    <w:rsid w:val="00AA09AE"/>
    <w:rsid w:val="00AA7A3A"/>
    <w:rsid w:val="00AE4047"/>
    <w:rsid w:val="00AF6C38"/>
    <w:rsid w:val="00AF7A9B"/>
    <w:rsid w:val="00B319BE"/>
    <w:rsid w:val="00B33A20"/>
    <w:rsid w:val="00B37191"/>
    <w:rsid w:val="00B913E4"/>
    <w:rsid w:val="00B955A5"/>
    <w:rsid w:val="00BB6049"/>
    <w:rsid w:val="00BC0417"/>
    <w:rsid w:val="00BC3F9A"/>
    <w:rsid w:val="00BC787E"/>
    <w:rsid w:val="00BF3940"/>
    <w:rsid w:val="00C22A92"/>
    <w:rsid w:val="00C41BCA"/>
    <w:rsid w:val="00C4333D"/>
    <w:rsid w:val="00C4777A"/>
    <w:rsid w:val="00C477AE"/>
    <w:rsid w:val="00C65A9A"/>
    <w:rsid w:val="00C71777"/>
    <w:rsid w:val="00C7184A"/>
    <w:rsid w:val="00C974C5"/>
    <w:rsid w:val="00CA2378"/>
    <w:rsid w:val="00CB6F3E"/>
    <w:rsid w:val="00CD7069"/>
    <w:rsid w:val="00CF761F"/>
    <w:rsid w:val="00D04A08"/>
    <w:rsid w:val="00D05A31"/>
    <w:rsid w:val="00D77DAD"/>
    <w:rsid w:val="00D979F3"/>
    <w:rsid w:val="00DA0DED"/>
    <w:rsid w:val="00DD11F0"/>
    <w:rsid w:val="00DD5CB1"/>
    <w:rsid w:val="00DE6790"/>
    <w:rsid w:val="00E100C0"/>
    <w:rsid w:val="00E12F6F"/>
    <w:rsid w:val="00E43EE4"/>
    <w:rsid w:val="00E4505B"/>
    <w:rsid w:val="00E51479"/>
    <w:rsid w:val="00E51B7B"/>
    <w:rsid w:val="00E704F5"/>
    <w:rsid w:val="00E73BBD"/>
    <w:rsid w:val="00E804F9"/>
    <w:rsid w:val="00EA67FC"/>
    <w:rsid w:val="00EB19BE"/>
    <w:rsid w:val="00EC5519"/>
    <w:rsid w:val="00EF7ED1"/>
    <w:rsid w:val="00F16BB2"/>
    <w:rsid w:val="00F3117D"/>
    <w:rsid w:val="00F37879"/>
    <w:rsid w:val="00F378E7"/>
    <w:rsid w:val="00F61C86"/>
    <w:rsid w:val="00F8062A"/>
    <w:rsid w:val="00F80DBD"/>
    <w:rsid w:val="00F9665B"/>
    <w:rsid w:val="00FC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3850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33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5A5D6D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A5D6D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A5D6D"/>
    <w:rPr>
      <w:vertAlign w:val="superscript"/>
    </w:rPr>
  </w:style>
  <w:style w:type="table" w:styleId="MediumGrid3-Accent4">
    <w:name w:val="Medium Grid 3 Accent 4"/>
    <w:basedOn w:val="TableNormal"/>
    <w:uiPriority w:val="69"/>
    <w:rsid w:val="005A5D6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4003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4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047"/>
  </w:style>
  <w:style w:type="paragraph" w:styleId="Footer">
    <w:name w:val="footer"/>
    <w:basedOn w:val="Normal"/>
    <w:link w:val="FooterChar"/>
    <w:uiPriority w:val="99"/>
    <w:unhideWhenUsed/>
    <w:rsid w:val="00AE4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0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3850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33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5A5D6D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A5D6D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A5D6D"/>
    <w:rPr>
      <w:vertAlign w:val="superscript"/>
    </w:rPr>
  </w:style>
  <w:style w:type="table" w:styleId="MediumGrid3-Accent4">
    <w:name w:val="Medium Grid 3 Accent 4"/>
    <w:basedOn w:val="TableNormal"/>
    <w:uiPriority w:val="69"/>
    <w:rsid w:val="005A5D6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4003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4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047"/>
  </w:style>
  <w:style w:type="paragraph" w:styleId="Footer">
    <w:name w:val="footer"/>
    <w:basedOn w:val="Normal"/>
    <w:link w:val="FooterChar"/>
    <w:uiPriority w:val="99"/>
    <w:unhideWhenUsed/>
    <w:rsid w:val="00AE4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4629D-573A-4AB8-A7BB-61B5BCB18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12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nadzri yusoff</dc:creator>
  <cp:lastModifiedBy>Fairouz Jahaan Mohd Aanifah</cp:lastModifiedBy>
  <cp:revision>90</cp:revision>
  <dcterms:created xsi:type="dcterms:W3CDTF">2018-03-12T02:25:00Z</dcterms:created>
  <dcterms:modified xsi:type="dcterms:W3CDTF">2018-03-16T08:49:00Z</dcterms:modified>
</cp:coreProperties>
</file>