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8D" w:rsidRPr="00C75CEF" w:rsidRDefault="00A45C6A" w:rsidP="000D654F">
      <w:pPr>
        <w:pStyle w:val="BodyText"/>
        <w:spacing w:before="1"/>
        <w:ind w:right="-55"/>
        <w:jc w:val="center"/>
      </w:pPr>
      <w:r w:rsidRPr="00C75CEF">
        <w:t xml:space="preserve">KERTAS CADANGAN PERMOHONAN PROGRAM AKADEMIK BAHARU UNTUK MESYUARAT </w:t>
      </w:r>
      <w:r w:rsidR="000D654F" w:rsidRPr="00C75CEF">
        <w:t>SARINGAN AWAL (MSA</w:t>
      </w:r>
      <w:r w:rsidRPr="00C75CEF">
        <w:t>)</w:t>
      </w:r>
    </w:p>
    <w:p w:rsidR="007F208D" w:rsidRPr="00C75CEF" w:rsidRDefault="007F208D">
      <w:pPr>
        <w:spacing w:before="3" w:after="1"/>
        <w:rPr>
          <w:b/>
          <w:sz w:val="20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6"/>
        <w:gridCol w:w="4489"/>
      </w:tblGrid>
      <w:tr w:rsidR="00C75CEF" w:rsidRPr="00C75CEF">
        <w:trPr>
          <w:trHeight w:val="558"/>
        </w:trPr>
        <w:tc>
          <w:tcPr>
            <w:tcW w:w="53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Bil</w:t>
            </w:r>
            <w:proofErr w:type="spellEnd"/>
            <w:r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114" w:right="1107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Perkara</w:t>
            </w:r>
            <w:proofErr w:type="spellEnd"/>
          </w:p>
        </w:tc>
        <w:tc>
          <w:tcPr>
            <w:tcW w:w="448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673" w:right="1665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Keterangan</w:t>
            </w:r>
            <w:proofErr w:type="spellEnd"/>
          </w:p>
        </w:tc>
      </w:tr>
      <w:tr w:rsidR="00C75CEF" w:rsidRPr="00C75CEF">
        <w:trPr>
          <w:trHeight w:val="431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UNIVERSITI AWAM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spacing w:before="97"/>
              <w:ind w:left="10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575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TUJUAN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tabs>
                <w:tab w:val="left" w:pos="1208"/>
                <w:tab w:val="left" w:pos="2129"/>
                <w:tab w:val="left" w:pos="3034"/>
                <w:tab w:val="left" w:pos="3831"/>
              </w:tabs>
              <w:spacing w:before="54"/>
              <w:ind w:left="107" w:right="100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dengan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ringkas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tujuan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kertas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cadangan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575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3.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52"/>
              <w:ind w:left="107" w:right="446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VISI, MISI &amp; MATLAMAT PENDIDIKAN UNIVERSITI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spacing w:before="54"/>
              <w:ind w:left="10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visi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misi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matlamat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pendidikan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576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168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4.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55"/>
              <w:ind w:left="107" w:right="1069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BIDANG TUJAHAN UNIVERSITI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spacing w:before="170"/>
              <w:ind w:left="10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bidang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tujahan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2594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66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5.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ENTITI AKADEMIK YANG MEMOHON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before="30"/>
              <w:ind w:right="102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pacing w:val="-16"/>
                <w:sz w:val="20"/>
              </w:rPr>
              <w:t xml:space="preserve"> </w:t>
            </w:r>
            <w:proofErr w:type="spellStart"/>
            <w:proofErr w:type="gramStart"/>
            <w:r w:rsidRPr="00C75CEF">
              <w:rPr>
                <w:sz w:val="20"/>
              </w:rPr>
              <w:t>nama</w:t>
            </w:r>
            <w:proofErr w:type="spellEnd"/>
            <w:proofErr w:type="gramEnd"/>
            <w:r w:rsidRPr="00C75CEF">
              <w:rPr>
                <w:spacing w:val="-16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penuh</w:t>
            </w:r>
            <w:proofErr w:type="spellEnd"/>
            <w:r w:rsidRPr="00C75CEF">
              <w:rPr>
                <w:spacing w:val="-1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entiti</w:t>
            </w:r>
            <w:proofErr w:type="spellEnd"/>
            <w:r w:rsidRPr="00C75CEF">
              <w:rPr>
                <w:spacing w:val="-16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pacing w:val="-10"/>
                <w:sz w:val="20"/>
              </w:rPr>
              <w:t xml:space="preserve"> </w:t>
            </w:r>
            <w:r w:rsidRPr="00C75CEF">
              <w:rPr>
                <w:sz w:val="20"/>
              </w:rPr>
              <w:t xml:space="preserve">yang </w:t>
            </w:r>
            <w:proofErr w:type="spellStart"/>
            <w:r w:rsidRPr="00C75CEF">
              <w:rPr>
                <w:sz w:val="20"/>
              </w:rPr>
              <w:t>memohon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pacing w:val="-2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baharu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7F208D" w:rsidP="00C75CEF">
            <w:pPr>
              <w:pStyle w:val="TableParagraph"/>
              <w:spacing w:before="11"/>
              <w:jc w:val="both"/>
              <w:rPr>
                <w:b/>
                <w:sz w:val="19"/>
              </w:rPr>
            </w:pPr>
          </w:p>
          <w:p w:rsidR="007F208D" w:rsidRPr="00C75CEF" w:rsidRDefault="00A45C6A" w:rsidP="00C75CEF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ind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sedia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di </w:t>
            </w:r>
            <w:proofErr w:type="spellStart"/>
            <w:r w:rsidRPr="00C75CEF">
              <w:rPr>
                <w:sz w:val="20"/>
              </w:rPr>
              <w:t>entiti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memohon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pacing w:val="2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baharu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7F208D" w:rsidP="00C75CEF">
            <w:pPr>
              <w:pStyle w:val="TableParagraph"/>
              <w:spacing w:before="11"/>
              <w:jc w:val="both"/>
              <w:rPr>
                <w:b/>
                <w:sz w:val="19"/>
              </w:rPr>
            </w:pPr>
          </w:p>
          <w:p w:rsidR="007F208D" w:rsidRPr="00C75CEF" w:rsidRDefault="00A45C6A" w:rsidP="00C75CEF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ind w:right="98" w:hanging="374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secara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ringkas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sejarah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penubuhan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dari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segi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tarikh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penubuhan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bilangan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bilangan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pelajar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terkini</w:t>
            </w:r>
            <w:proofErr w:type="spellEnd"/>
            <w:r w:rsidRPr="00C75CEF">
              <w:rPr>
                <w:sz w:val="20"/>
              </w:rPr>
              <w:t xml:space="preserve"> yang</w:t>
            </w:r>
            <w:r w:rsidRPr="00C75CEF">
              <w:rPr>
                <w:spacing w:val="-4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berdaftar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 w:rsidTr="000D654F">
        <w:trPr>
          <w:trHeight w:val="637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6.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LOKASI PENAWARAN</w:t>
            </w:r>
          </w:p>
        </w:tc>
        <w:tc>
          <w:tcPr>
            <w:tcW w:w="4489" w:type="dxa"/>
            <w:vAlign w:val="center"/>
          </w:tcPr>
          <w:p w:rsidR="007F208D" w:rsidRPr="00C75CEF" w:rsidRDefault="00A45C6A" w:rsidP="00C75CEF">
            <w:pPr>
              <w:pStyle w:val="TableParagraph"/>
              <w:tabs>
                <w:tab w:val="left" w:pos="538"/>
              </w:tabs>
              <w:spacing w:before="69"/>
              <w:ind w:left="86"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lokasi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dijalankan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1295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F208D" w:rsidRPr="00C75CEF" w:rsidRDefault="00A45C6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7.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F208D" w:rsidRPr="00C75CEF" w:rsidRDefault="00A45C6A">
            <w:pPr>
              <w:pStyle w:val="TableParagraph"/>
              <w:ind w:left="107" w:right="691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PROGRAM AKADEMIK YANG DIPOHON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spacing w:before="69"/>
              <w:ind w:left="107" w:right="100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nama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dalam</w:t>
            </w:r>
            <w:proofErr w:type="spellEnd"/>
            <w:r w:rsidRPr="00C75CEF">
              <w:rPr>
                <w:sz w:val="20"/>
              </w:rPr>
              <w:t xml:space="preserve"> Bahasa </w:t>
            </w:r>
            <w:proofErr w:type="spellStart"/>
            <w:r w:rsidRPr="00C75CEF">
              <w:rPr>
                <w:sz w:val="20"/>
              </w:rPr>
              <w:t>Melayu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Bahasa </w:t>
            </w:r>
            <w:proofErr w:type="spellStart"/>
            <w:r w:rsidRPr="00C75CEF">
              <w:rPr>
                <w:sz w:val="20"/>
              </w:rPr>
              <w:t>Inggeris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A45C6A" w:rsidP="00C75CEF">
            <w:pPr>
              <w:pStyle w:val="TableParagraph"/>
              <w:spacing w:before="1" w:line="229" w:lineRule="exact"/>
              <w:ind w:left="10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Contoh</w:t>
            </w:r>
            <w:proofErr w:type="spellEnd"/>
            <w:r w:rsidRPr="00C75CEF">
              <w:rPr>
                <w:sz w:val="20"/>
              </w:rPr>
              <w:t>:</w:t>
            </w:r>
          </w:p>
          <w:p w:rsidR="007F208D" w:rsidRPr="00C75CEF" w:rsidRDefault="00A45C6A" w:rsidP="00C75CEF">
            <w:pPr>
              <w:pStyle w:val="TableParagraph"/>
              <w:ind w:left="107" w:right="1583"/>
              <w:jc w:val="both"/>
              <w:rPr>
                <w:i/>
                <w:sz w:val="20"/>
              </w:rPr>
            </w:pPr>
            <w:proofErr w:type="spellStart"/>
            <w:r w:rsidRPr="00C75CEF">
              <w:rPr>
                <w:i/>
                <w:sz w:val="20"/>
              </w:rPr>
              <w:t>Sarjana</w:t>
            </w:r>
            <w:proofErr w:type="spellEnd"/>
            <w:r w:rsidRPr="00C75CEF">
              <w:rPr>
                <w:i/>
                <w:sz w:val="20"/>
              </w:rPr>
              <w:t xml:space="preserve"> Muda </w:t>
            </w:r>
            <w:proofErr w:type="spellStart"/>
            <w:r w:rsidRPr="00C75CEF">
              <w:rPr>
                <w:i/>
                <w:sz w:val="20"/>
              </w:rPr>
              <w:t>Undang-Undang</w:t>
            </w:r>
            <w:proofErr w:type="spellEnd"/>
            <w:r w:rsidRPr="00C75CEF">
              <w:rPr>
                <w:i/>
                <w:sz w:val="20"/>
              </w:rPr>
              <w:t xml:space="preserve"> Bachelor of Law</w:t>
            </w:r>
          </w:p>
        </w:tc>
      </w:tr>
      <w:tr w:rsidR="00C75CEF" w:rsidRPr="00C75CEF">
        <w:trPr>
          <w:trHeight w:val="1008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8.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153"/>
              <w:ind w:left="107" w:right="513" w:hanging="1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TAHAP KERANGKA KELAYAKAN MALAYSIA (MQF)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spacing w:before="156"/>
              <w:ind w:left="107"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tahap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Kerangka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Kelayakan</w:t>
            </w:r>
            <w:proofErr w:type="spellEnd"/>
            <w:r w:rsidRPr="00C75CEF">
              <w:rPr>
                <w:sz w:val="20"/>
              </w:rPr>
              <w:t xml:space="preserve"> Malaysia (MQF)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baharu</w:t>
            </w:r>
            <w:proofErr w:type="spellEnd"/>
            <w:r w:rsidRPr="00C75CEF">
              <w:rPr>
                <w:sz w:val="20"/>
              </w:rPr>
              <w:t xml:space="preserve"> yang</w:t>
            </w:r>
            <w:r w:rsidRPr="00C75CEF">
              <w:rPr>
                <w:spacing w:val="-3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dipohon</w:t>
            </w:r>
            <w:proofErr w:type="spellEnd"/>
            <w:r w:rsidRPr="00C75CEF">
              <w:rPr>
                <w:sz w:val="20"/>
              </w:rPr>
              <w:t xml:space="preserve">. </w:t>
            </w:r>
            <w:proofErr w:type="spellStart"/>
            <w:r w:rsidRPr="00C75CEF">
              <w:rPr>
                <w:sz w:val="20"/>
              </w:rPr>
              <w:t>Contoh</w:t>
            </w:r>
            <w:proofErr w:type="spellEnd"/>
            <w:r w:rsidRPr="00C75CEF">
              <w:rPr>
                <w:sz w:val="20"/>
              </w:rPr>
              <w:t xml:space="preserve">: </w:t>
            </w:r>
            <w:proofErr w:type="spellStart"/>
            <w:r w:rsidRPr="00C75CEF">
              <w:rPr>
                <w:sz w:val="20"/>
              </w:rPr>
              <w:t>Sarjana</w:t>
            </w:r>
            <w:proofErr w:type="spellEnd"/>
            <w:r w:rsidRPr="00C75CEF">
              <w:rPr>
                <w:sz w:val="20"/>
              </w:rPr>
              <w:t xml:space="preserve"> Muda: </w:t>
            </w:r>
            <w:proofErr w:type="spellStart"/>
            <w:r w:rsidRPr="00C75CEF">
              <w:rPr>
                <w:sz w:val="20"/>
              </w:rPr>
              <w:t>Tahap</w:t>
            </w:r>
            <w:proofErr w:type="spellEnd"/>
            <w:r w:rsidRPr="00C75CEF">
              <w:rPr>
                <w:spacing w:val="-2"/>
                <w:sz w:val="20"/>
              </w:rPr>
              <w:t xml:space="preserve"> </w:t>
            </w:r>
            <w:r w:rsidRPr="00C75CEF">
              <w:rPr>
                <w:sz w:val="20"/>
              </w:rPr>
              <w:t>6</w:t>
            </w:r>
          </w:p>
        </w:tc>
      </w:tr>
      <w:tr w:rsidR="00C75CEF" w:rsidRPr="00C75CEF">
        <w:trPr>
          <w:trHeight w:val="575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9.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52"/>
              <w:ind w:left="107" w:right="446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NATIONAL EDUCATION CODE (NEC)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tabs>
                <w:tab w:val="left" w:pos="1177"/>
                <w:tab w:val="left" w:pos="1726"/>
                <w:tab w:val="left" w:pos="2551"/>
                <w:tab w:val="left" w:pos="3522"/>
              </w:tabs>
              <w:spacing w:before="54"/>
              <w:ind w:left="107" w:right="102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kod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bidang</w:t>
            </w:r>
            <w:proofErr w:type="spellEnd"/>
            <w:r w:rsidRPr="00C75CEF">
              <w:rPr>
                <w:sz w:val="20"/>
              </w:rPr>
              <w:tab/>
              <w:t>program</w:t>
            </w:r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w w:val="95"/>
                <w:sz w:val="20"/>
              </w:rPr>
              <w:t>akademik</w:t>
            </w:r>
            <w:proofErr w:type="spellEnd"/>
            <w:r w:rsidRPr="00C75CEF">
              <w:rPr>
                <w:w w:val="9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tersebut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berdasarkan</w:t>
            </w:r>
            <w:proofErr w:type="spellEnd"/>
            <w:r w:rsidRPr="00C75CEF">
              <w:rPr>
                <w:sz w:val="20"/>
              </w:rPr>
              <w:t xml:space="preserve"> manual</w:t>
            </w:r>
            <w:r w:rsidRPr="00C75CEF">
              <w:rPr>
                <w:spacing w:val="-6"/>
                <w:sz w:val="20"/>
              </w:rPr>
              <w:t xml:space="preserve"> </w:t>
            </w:r>
            <w:r w:rsidRPr="00C75CEF">
              <w:rPr>
                <w:sz w:val="20"/>
              </w:rPr>
              <w:t>NEC.</w:t>
            </w:r>
          </w:p>
        </w:tc>
      </w:tr>
    </w:tbl>
    <w:p w:rsidR="007F208D" w:rsidRPr="00C75CEF" w:rsidRDefault="007F208D">
      <w:pPr>
        <w:rPr>
          <w:sz w:val="20"/>
        </w:rPr>
        <w:sectPr w:rsidR="007F208D" w:rsidRPr="00C75CEF" w:rsidSect="002A5C72">
          <w:headerReference w:type="default" r:id="rId7"/>
          <w:footerReference w:type="default" r:id="rId8"/>
          <w:type w:val="nextColumn"/>
          <w:pgSz w:w="10330" w:h="14580"/>
          <w:pgMar w:top="1020" w:right="940" w:bottom="1020" w:left="940" w:header="720" w:footer="835" w:gutter="0"/>
          <w:pgNumType w:start="66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6"/>
        <w:gridCol w:w="4489"/>
      </w:tblGrid>
      <w:tr w:rsidR="00C75CEF" w:rsidRPr="00C75CEF">
        <w:trPr>
          <w:trHeight w:val="559"/>
        </w:trPr>
        <w:tc>
          <w:tcPr>
            <w:tcW w:w="53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8"/>
              <w:ind w:left="87" w:right="82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lastRenderedPageBreak/>
              <w:t>Bil</w:t>
            </w:r>
            <w:proofErr w:type="spellEnd"/>
            <w:r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8"/>
              <w:ind w:left="1114" w:right="1107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Perkara</w:t>
            </w:r>
            <w:proofErr w:type="spellEnd"/>
          </w:p>
        </w:tc>
        <w:tc>
          <w:tcPr>
            <w:tcW w:w="448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8"/>
              <w:ind w:left="1673" w:right="1665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Keterangan</w:t>
            </w:r>
            <w:proofErr w:type="spellEnd"/>
          </w:p>
        </w:tc>
      </w:tr>
      <w:tr w:rsidR="00C75CEF" w:rsidRPr="00C75CEF">
        <w:trPr>
          <w:trHeight w:val="1295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F208D" w:rsidRPr="00C75CEF" w:rsidRDefault="00A45C6A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10.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5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PENGIKTIRAFAN BADAN PROFESIONAL</w:t>
            </w:r>
          </w:p>
        </w:tc>
        <w:tc>
          <w:tcPr>
            <w:tcW w:w="4489" w:type="dxa"/>
          </w:tcPr>
          <w:p w:rsidR="007F208D" w:rsidRPr="00C75CEF" w:rsidRDefault="00A45C6A" w:rsidP="00C75CEF">
            <w:pPr>
              <w:pStyle w:val="TableParagraph"/>
              <w:spacing w:before="66"/>
              <w:ind w:left="107" w:right="137" w:hanging="1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perlu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diiktiraf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oleh</w:t>
            </w:r>
            <w:proofErr w:type="spellEnd"/>
            <w:r w:rsidRPr="00C75CEF">
              <w:rPr>
                <w:sz w:val="20"/>
              </w:rPr>
              <w:t xml:space="preserve"> mana-mana </w:t>
            </w:r>
            <w:proofErr w:type="spellStart"/>
            <w:r w:rsidRPr="00C75CEF">
              <w:rPr>
                <w:sz w:val="20"/>
              </w:rPr>
              <w:t>badan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profesional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A45C6A" w:rsidP="00C75CEF">
            <w:pPr>
              <w:pStyle w:val="TableParagraph"/>
              <w:spacing w:before="1"/>
              <w:ind w:left="107" w:right="13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Contoh</w:t>
            </w:r>
            <w:proofErr w:type="spellEnd"/>
            <w:r w:rsidRPr="00C75CEF">
              <w:rPr>
                <w:sz w:val="20"/>
              </w:rPr>
              <w:t>:</w:t>
            </w:r>
          </w:p>
          <w:p w:rsidR="007F208D" w:rsidRPr="00C75CEF" w:rsidRDefault="00A45C6A" w:rsidP="00C75CEF">
            <w:pPr>
              <w:pStyle w:val="TableParagraph"/>
              <w:spacing w:before="4" w:line="235" w:lineRule="auto"/>
              <w:ind w:left="107" w:right="13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Lembaga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Kelayakan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Profesyen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Undang-Undang</w:t>
            </w:r>
            <w:proofErr w:type="spellEnd"/>
            <w:r w:rsidRPr="00C75CEF">
              <w:rPr>
                <w:sz w:val="20"/>
              </w:rPr>
              <w:t xml:space="preserve"> (</w:t>
            </w:r>
            <w:r w:rsidRPr="00C75CEF">
              <w:rPr>
                <w:i/>
                <w:sz w:val="20"/>
              </w:rPr>
              <w:t>Legal Profession Qualifying Board</w:t>
            </w:r>
            <w:r w:rsidRPr="00C75CEF">
              <w:rPr>
                <w:sz w:val="20"/>
              </w:rPr>
              <w:t>)</w:t>
            </w:r>
          </w:p>
        </w:tc>
      </w:tr>
      <w:tr w:rsidR="00C75CEF" w:rsidRPr="00C75CEF" w:rsidTr="00160A5C">
        <w:trPr>
          <w:trHeight w:val="289"/>
        </w:trPr>
        <w:tc>
          <w:tcPr>
            <w:tcW w:w="535" w:type="dxa"/>
            <w:tcBorders>
              <w:bottom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vMerge w:val="restart"/>
          </w:tcPr>
          <w:p w:rsidR="000D654F" w:rsidRPr="00C75CEF" w:rsidRDefault="000D654F" w:rsidP="00C75CEF">
            <w:pPr>
              <w:pStyle w:val="TableParagraph"/>
              <w:spacing w:before="54" w:line="215" w:lineRule="exact"/>
              <w:ind w:left="107" w:right="13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Sekiranya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melibatkan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penawaran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bersama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institusi</w:t>
            </w:r>
            <w:proofErr w:type="spellEnd"/>
            <w:r w:rsidRPr="00C75CEF">
              <w:rPr>
                <w:sz w:val="20"/>
              </w:rPr>
              <w:t xml:space="preserve">/ </w:t>
            </w:r>
            <w:proofErr w:type="spellStart"/>
            <w:r w:rsidRPr="00C75CEF">
              <w:rPr>
                <w:sz w:val="20"/>
              </w:rPr>
              <w:t>organisasi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lain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institusi</w:t>
            </w:r>
            <w:proofErr w:type="spellEnd"/>
            <w:r w:rsidRPr="00C75CEF">
              <w:rPr>
                <w:sz w:val="20"/>
              </w:rPr>
              <w:t xml:space="preserve">/ </w:t>
            </w:r>
            <w:proofErr w:type="spellStart"/>
            <w:r w:rsidRPr="00C75CEF">
              <w:rPr>
                <w:sz w:val="20"/>
              </w:rPr>
              <w:t>organisasi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nama</w:t>
            </w:r>
            <w:proofErr w:type="spellEnd"/>
            <w:r w:rsidRPr="00C75CEF">
              <w:rPr>
                <w:sz w:val="20"/>
              </w:rPr>
              <w:t xml:space="preserve"> program yang </w:t>
            </w:r>
            <w:proofErr w:type="spellStart"/>
            <w:r w:rsidRPr="00C75CEF">
              <w:rPr>
                <w:sz w:val="20"/>
              </w:rPr>
              <w:t>berkaitan</w:t>
            </w:r>
            <w:proofErr w:type="spellEnd"/>
            <w:r w:rsidRPr="00C75CEF">
              <w:rPr>
                <w:sz w:val="20"/>
              </w:rPr>
              <w:t xml:space="preserve"> di </w:t>
            </w:r>
            <w:proofErr w:type="spellStart"/>
            <w:r w:rsidRPr="00C75CEF">
              <w:rPr>
                <w:sz w:val="20"/>
              </w:rPr>
              <w:t>institusi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organisasi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berkenaan</w:t>
            </w:r>
            <w:proofErr w:type="spellEnd"/>
            <w:r w:rsidRPr="00C75CEF">
              <w:rPr>
                <w:sz w:val="20"/>
              </w:rPr>
              <w:t>.</w:t>
            </w:r>
          </w:p>
          <w:p w:rsidR="000D654F" w:rsidRPr="00C75CEF" w:rsidRDefault="000D654F" w:rsidP="00C75CEF">
            <w:pPr>
              <w:pStyle w:val="TableParagraph"/>
              <w:tabs>
                <w:tab w:val="left" w:pos="724"/>
                <w:tab w:val="left" w:pos="1879"/>
                <w:tab w:val="left" w:pos="2675"/>
                <w:tab w:val="left" w:pos="3126"/>
                <w:tab w:val="left" w:pos="3912"/>
              </w:tabs>
              <w:spacing w:line="215" w:lineRule="exact"/>
              <w:ind w:left="107" w:right="13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Sila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lampirkan</w:t>
            </w:r>
            <w:proofErr w:type="spellEnd"/>
            <w:r w:rsidRPr="00C75CEF">
              <w:rPr>
                <w:sz w:val="20"/>
              </w:rPr>
              <w:tab/>
            </w:r>
            <w:r w:rsidR="00C75CEF">
              <w:rPr>
                <w:i/>
                <w:sz w:val="20"/>
              </w:rPr>
              <w:t>Letter</w:t>
            </w:r>
            <w:r w:rsidR="00C75CEF">
              <w:rPr>
                <w:i/>
                <w:sz w:val="20"/>
              </w:rPr>
              <w:tab/>
              <w:t>of</w:t>
            </w:r>
            <w:r w:rsidR="00C75CEF">
              <w:rPr>
                <w:i/>
                <w:sz w:val="20"/>
              </w:rPr>
              <w:tab/>
              <w:t xml:space="preserve">Intent </w:t>
            </w:r>
            <w:r w:rsidRPr="00C75CEF">
              <w:rPr>
                <w:sz w:val="20"/>
              </w:rPr>
              <w:t>(</w:t>
            </w:r>
            <w:proofErr w:type="spellStart"/>
            <w:r w:rsidRPr="00C75CEF">
              <w:rPr>
                <w:sz w:val="20"/>
              </w:rPr>
              <w:t>LoI</w:t>
            </w:r>
            <w:proofErr w:type="spellEnd"/>
            <w:r w:rsidRPr="00C75CEF">
              <w:rPr>
                <w:sz w:val="20"/>
              </w:rPr>
              <w:t>)/</w:t>
            </w:r>
          </w:p>
          <w:p w:rsidR="000D654F" w:rsidRPr="00C75CEF" w:rsidRDefault="00C75CEF" w:rsidP="00C75CEF">
            <w:pPr>
              <w:pStyle w:val="TableParagraph"/>
              <w:tabs>
                <w:tab w:val="left" w:pos="1659"/>
                <w:tab w:val="left" w:pos="2146"/>
                <w:tab w:val="left" w:pos="3768"/>
              </w:tabs>
              <w:spacing w:line="210" w:lineRule="exact"/>
              <w:ind w:left="107" w:right="13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Memorandum</w:t>
            </w:r>
            <w:r>
              <w:rPr>
                <w:i/>
                <w:sz w:val="20"/>
              </w:rPr>
              <w:tab/>
              <w:t>of</w:t>
            </w:r>
            <w:r>
              <w:rPr>
                <w:i/>
                <w:sz w:val="20"/>
              </w:rPr>
              <w:tab/>
              <w:t xml:space="preserve">Understanding </w:t>
            </w:r>
            <w:r w:rsidR="000D654F" w:rsidRPr="00C75CEF">
              <w:rPr>
                <w:sz w:val="20"/>
              </w:rPr>
              <w:t>(MoU)/</w:t>
            </w:r>
          </w:p>
          <w:p w:rsidR="000D654F" w:rsidRPr="00C75CEF" w:rsidRDefault="000D654F" w:rsidP="00C75CEF">
            <w:pPr>
              <w:pStyle w:val="TableParagraph"/>
              <w:spacing w:line="223" w:lineRule="exact"/>
              <w:ind w:left="107" w:right="137"/>
              <w:jc w:val="both"/>
              <w:rPr>
                <w:sz w:val="20"/>
              </w:rPr>
            </w:pPr>
            <w:r w:rsidRPr="00C75CEF">
              <w:rPr>
                <w:i/>
                <w:sz w:val="20"/>
              </w:rPr>
              <w:t xml:space="preserve">Memorandum of Agreement </w:t>
            </w:r>
            <w:r w:rsidRPr="00C75CEF">
              <w:rPr>
                <w:sz w:val="20"/>
              </w:rPr>
              <w:t>(</w:t>
            </w:r>
            <w:proofErr w:type="spellStart"/>
            <w:r w:rsidRPr="00C75CEF">
              <w:rPr>
                <w:sz w:val="20"/>
              </w:rPr>
              <w:t>MoA</w:t>
            </w:r>
            <w:proofErr w:type="spellEnd"/>
            <w:r w:rsidRPr="00C75CEF">
              <w:rPr>
                <w:sz w:val="20"/>
              </w:rPr>
              <w:t>)</w:t>
            </w:r>
          </w:p>
        </w:tc>
      </w:tr>
      <w:tr w:rsidR="00C75CEF" w:rsidRPr="00C75CEF" w:rsidTr="00160A5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9" w:type="dxa"/>
            <w:vMerge/>
          </w:tcPr>
          <w:p w:rsidR="000D654F" w:rsidRPr="00C75CEF" w:rsidRDefault="000D654F" w:rsidP="00160A5C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C75CEF" w:rsidRPr="00C75CEF" w:rsidTr="00160A5C">
        <w:trPr>
          <w:trHeight w:val="688"/>
        </w:trPr>
        <w:tc>
          <w:tcPr>
            <w:tcW w:w="535" w:type="dxa"/>
            <w:tcBorders>
              <w:top w:val="nil"/>
              <w:bottom w:val="nil"/>
            </w:tcBorders>
          </w:tcPr>
          <w:p w:rsidR="000D654F" w:rsidRPr="00C75CEF" w:rsidRDefault="000D654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D654F" w:rsidRPr="00C75CEF" w:rsidRDefault="000D654F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11.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D654F" w:rsidRPr="00C75CEF" w:rsidRDefault="000D654F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 w:rsidRPr="00C75CEF">
              <w:rPr>
                <w:b/>
                <w:w w:val="95"/>
                <w:sz w:val="20"/>
              </w:rPr>
              <w:t xml:space="preserve">INSTITUSI/ORGANISASI </w:t>
            </w:r>
            <w:r w:rsidRPr="00C75CEF">
              <w:rPr>
                <w:b/>
                <w:sz w:val="20"/>
              </w:rPr>
              <w:t>KERJASAMA</w:t>
            </w:r>
          </w:p>
        </w:tc>
        <w:tc>
          <w:tcPr>
            <w:tcW w:w="4489" w:type="dxa"/>
            <w:vMerge/>
          </w:tcPr>
          <w:p w:rsidR="000D654F" w:rsidRPr="00C75CEF" w:rsidRDefault="000D654F" w:rsidP="00160A5C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C75CEF" w:rsidRPr="00C75CEF" w:rsidTr="00160A5C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9" w:type="dxa"/>
            <w:vMerge/>
          </w:tcPr>
          <w:p w:rsidR="000D654F" w:rsidRPr="00C75CEF" w:rsidRDefault="000D654F" w:rsidP="00160A5C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C75CEF" w:rsidRPr="00C75CEF" w:rsidTr="00160A5C">
        <w:trPr>
          <w:trHeight w:val="290"/>
        </w:trPr>
        <w:tc>
          <w:tcPr>
            <w:tcW w:w="535" w:type="dxa"/>
            <w:tcBorders>
              <w:top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0D654F" w:rsidRPr="00C75CEF" w:rsidRDefault="000D65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vMerge/>
          </w:tcPr>
          <w:p w:rsidR="000D654F" w:rsidRPr="00C75CEF" w:rsidRDefault="000D654F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  <w:tr w:rsidR="00C75CEF" w:rsidRPr="00C75CEF">
        <w:trPr>
          <w:trHeight w:val="1007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28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12.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SESI PENGAJIAN PROGRAM AKADEMIK DIMULAKAN</w:t>
            </w:r>
          </w:p>
        </w:tc>
        <w:tc>
          <w:tcPr>
            <w:tcW w:w="4489" w:type="dxa"/>
          </w:tcPr>
          <w:p w:rsidR="007F208D" w:rsidRPr="00C75CEF" w:rsidRDefault="00A45C6A" w:rsidP="002A5C72">
            <w:pPr>
              <w:pStyle w:val="TableParagraph"/>
              <w:spacing w:before="38"/>
              <w:ind w:left="107" w:right="13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semester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sesi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pengajian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dimulakan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A45C6A" w:rsidP="002A5C72">
            <w:pPr>
              <w:pStyle w:val="TableParagraph"/>
              <w:spacing w:before="1"/>
              <w:ind w:left="107" w:right="13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Contoh</w:t>
            </w:r>
            <w:proofErr w:type="spellEnd"/>
            <w:r w:rsidRPr="00C75CEF">
              <w:rPr>
                <w:sz w:val="20"/>
              </w:rPr>
              <w:t>:</w:t>
            </w:r>
          </w:p>
          <w:p w:rsidR="007F208D" w:rsidRPr="00C75CEF" w:rsidRDefault="00A45C6A" w:rsidP="002A5C72">
            <w:pPr>
              <w:pStyle w:val="TableParagraph"/>
              <w:ind w:left="107" w:right="137"/>
              <w:jc w:val="both"/>
              <w:rPr>
                <w:sz w:val="20"/>
              </w:rPr>
            </w:pPr>
            <w:r w:rsidRPr="00C75CEF">
              <w:rPr>
                <w:sz w:val="20"/>
              </w:rPr>
              <w:t xml:space="preserve">Semester 1 </w:t>
            </w:r>
            <w:proofErr w:type="spellStart"/>
            <w:r w:rsidRPr="00C75CEF">
              <w:rPr>
                <w:sz w:val="20"/>
              </w:rPr>
              <w:t>Sesi</w:t>
            </w:r>
            <w:proofErr w:type="spellEnd"/>
            <w:r w:rsidRPr="00C75CEF">
              <w:rPr>
                <w:sz w:val="20"/>
              </w:rPr>
              <w:t xml:space="preserve"> 2018/2019 (September 2018).</w:t>
            </w:r>
          </w:p>
        </w:tc>
      </w:tr>
      <w:tr w:rsidR="00C75CEF" w:rsidRPr="00C75CEF">
        <w:trPr>
          <w:trHeight w:val="863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13.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MOD PENAWARAN</w:t>
            </w:r>
          </w:p>
        </w:tc>
        <w:tc>
          <w:tcPr>
            <w:tcW w:w="4489" w:type="dxa"/>
          </w:tcPr>
          <w:p w:rsidR="007F208D" w:rsidRPr="00C75CEF" w:rsidRDefault="00A45C6A" w:rsidP="002A5C72">
            <w:pPr>
              <w:pStyle w:val="TableParagraph"/>
              <w:spacing w:before="83"/>
              <w:ind w:left="107"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mod </w:t>
            </w:r>
            <w:proofErr w:type="spellStart"/>
            <w:r w:rsidRPr="00C75CEF">
              <w:rPr>
                <w:sz w:val="20"/>
              </w:rPr>
              <w:t>penawaran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kerja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kursus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penyelidikan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campuran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mod </w:t>
            </w:r>
            <w:proofErr w:type="spellStart"/>
            <w:r w:rsidRPr="00C75CEF">
              <w:rPr>
                <w:sz w:val="20"/>
              </w:rPr>
              <w:t>industri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575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167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14.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KREDIT BERGRADUAT</w:t>
            </w:r>
          </w:p>
        </w:tc>
        <w:tc>
          <w:tcPr>
            <w:tcW w:w="4489" w:type="dxa"/>
          </w:tcPr>
          <w:p w:rsidR="007F208D" w:rsidRPr="00C75CEF" w:rsidRDefault="00A45C6A" w:rsidP="002A5C72">
            <w:pPr>
              <w:pStyle w:val="TableParagraph"/>
              <w:spacing w:before="56" w:line="237" w:lineRule="auto"/>
              <w:ind w:left="107"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jumlah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kredit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bergraduat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tersebut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5C5268" w:rsidRPr="00C75CEF" w:rsidTr="005C5268">
        <w:trPr>
          <w:trHeight w:val="807"/>
        </w:trPr>
        <w:tc>
          <w:tcPr>
            <w:tcW w:w="535" w:type="dxa"/>
            <w:vMerge w:val="restart"/>
            <w:vAlign w:val="center"/>
          </w:tcPr>
          <w:p w:rsidR="005C5268" w:rsidRPr="00C75CEF" w:rsidRDefault="005C5268" w:rsidP="005C5268">
            <w:pPr>
              <w:pStyle w:val="TableParagraph"/>
              <w:spacing w:before="163"/>
              <w:ind w:left="53" w:right="84"/>
              <w:jc w:val="center"/>
              <w:rPr>
                <w:rFonts w:ascii="Times New Roman"/>
                <w:sz w:val="18"/>
              </w:rPr>
            </w:pPr>
            <w:r w:rsidRPr="00C75CEF">
              <w:rPr>
                <w:b/>
                <w:sz w:val="20"/>
              </w:rPr>
              <w:t>15.</w:t>
            </w:r>
          </w:p>
        </w:tc>
        <w:tc>
          <w:tcPr>
            <w:tcW w:w="3006" w:type="dxa"/>
            <w:vMerge w:val="restart"/>
            <w:vAlign w:val="center"/>
          </w:tcPr>
          <w:p w:rsidR="005C5268" w:rsidRPr="00C75CEF" w:rsidRDefault="005C5268" w:rsidP="005C5268">
            <w:pPr>
              <w:pStyle w:val="TableParagraph"/>
              <w:spacing w:before="48"/>
              <w:ind w:left="107"/>
              <w:rPr>
                <w:rFonts w:ascii="Times New Roman"/>
                <w:sz w:val="18"/>
              </w:rPr>
            </w:pPr>
            <w:r w:rsidRPr="00C75CEF">
              <w:rPr>
                <w:b/>
                <w:sz w:val="20"/>
              </w:rPr>
              <w:t>KAEDAH DAN TEMPOH PENGAJIAN</w:t>
            </w:r>
          </w:p>
        </w:tc>
        <w:tc>
          <w:tcPr>
            <w:tcW w:w="4489" w:type="dxa"/>
            <w:tcBorders>
              <w:bottom w:val="nil"/>
            </w:tcBorders>
          </w:tcPr>
          <w:p w:rsidR="005C5268" w:rsidRPr="00C75CEF" w:rsidRDefault="005C5268" w:rsidP="002A5C72">
            <w:pPr>
              <w:pStyle w:val="TableParagraph"/>
              <w:ind w:left="667" w:right="100" w:hanging="505"/>
              <w:jc w:val="both"/>
              <w:rPr>
                <w:sz w:val="20"/>
              </w:rPr>
            </w:pPr>
            <w:r w:rsidRPr="00C75CEF">
              <w:rPr>
                <w:sz w:val="20"/>
              </w:rPr>
              <w:t>15.1</w:t>
            </w:r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kaedah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pengajian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secara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sepenuh</w:t>
            </w:r>
            <w:proofErr w:type="spellEnd"/>
            <w:r w:rsidRPr="00C75CEF">
              <w:rPr>
                <w:sz w:val="20"/>
              </w:rPr>
              <w:t xml:space="preserve"> masa </w:t>
            </w:r>
            <w:proofErr w:type="spellStart"/>
            <w:r w:rsidRPr="00C75CEF">
              <w:rPr>
                <w:sz w:val="20"/>
              </w:rPr>
              <w:t>atau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separuh</w:t>
            </w:r>
            <w:proofErr w:type="spellEnd"/>
            <w:r w:rsidRPr="00C75CEF">
              <w:rPr>
                <w:sz w:val="20"/>
              </w:rPr>
              <w:t xml:space="preserve"> masa.</w:t>
            </w:r>
          </w:p>
        </w:tc>
      </w:tr>
      <w:tr w:rsidR="005C5268" w:rsidRPr="00C75CEF" w:rsidTr="00252723">
        <w:trPr>
          <w:trHeight w:val="860"/>
        </w:trPr>
        <w:tc>
          <w:tcPr>
            <w:tcW w:w="535" w:type="dxa"/>
            <w:vMerge/>
          </w:tcPr>
          <w:p w:rsidR="005C5268" w:rsidRPr="00C75CEF" w:rsidRDefault="005C5268" w:rsidP="00252723">
            <w:pPr>
              <w:pStyle w:val="TableParagraph"/>
              <w:spacing w:before="163"/>
              <w:ind w:left="53" w:right="8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vMerge/>
          </w:tcPr>
          <w:p w:rsidR="005C5268" w:rsidRPr="00C75CEF" w:rsidRDefault="005C5268" w:rsidP="00677D5C">
            <w:pPr>
              <w:pStyle w:val="TableParagraph"/>
              <w:spacing w:before="48"/>
              <w:ind w:left="107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top w:val="nil"/>
              <w:bottom w:val="nil"/>
            </w:tcBorders>
          </w:tcPr>
          <w:p w:rsidR="005C5268" w:rsidRPr="00C75CEF" w:rsidRDefault="005C5268" w:rsidP="002A5C72">
            <w:pPr>
              <w:pStyle w:val="TableParagraph"/>
              <w:tabs>
                <w:tab w:val="left" w:pos="820"/>
                <w:tab w:val="left" w:pos="1964"/>
                <w:tab w:val="left" w:pos="2933"/>
                <w:tab w:val="left" w:pos="4047"/>
              </w:tabs>
              <w:spacing w:before="109"/>
              <w:ind w:left="667" w:right="97" w:hanging="505"/>
              <w:rPr>
                <w:sz w:val="20"/>
              </w:rPr>
            </w:pPr>
            <w:r w:rsidRPr="00C75CEF">
              <w:rPr>
                <w:sz w:val="20"/>
              </w:rPr>
              <w:t>15.2</w:t>
            </w:r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tempoh</w:t>
            </w:r>
            <w:proofErr w:type="spellEnd"/>
            <w:r w:rsidRPr="00C75CEF">
              <w:rPr>
                <w:sz w:val="20"/>
              </w:rPr>
              <w:tab/>
              <w:t>minimum</w:t>
            </w:r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w w:val="95"/>
                <w:sz w:val="20"/>
              </w:rPr>
              <w:t>dan</w:t>
            </w:r>
            <w:proofErr w:type="spellEnd"/>
            <w:r w:rsidRPr="00C75CEF">
              <w:rPr>
                <w:w w:val="9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maksimum</w:t>
            </w:r>
            <w:proofErr w:type="spellEnd"/>
            <w:r w:rsidRPr="00C75CEF">
              <w:rPr>
                <w:spacing w:val="3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pengajian</w:t>
            </w:r>
            <w:proofErr w:type="spellEnd"/>
            <w:r w:rsidRPr="00C75CEF">
              <w:rPr>
                <w:sz w:val="20"/>
              </w:rPr>
              <w:t>.</w:t>
            </w:r>
          </w:p>
          <w:p w:rsidR="005C5268" w:rsidRDefault="005C5268" w:rsidP="005C5268">
            <w:pPr>
              <w:pStyle w:val="TableParagraph"/>
              <w:tabs>
                <w:tab w:val="left" w:pos="720"/>
                <w:tab w:val="left" w:pos="1440"/>
                <w:tab w:val="left" w:pos="1964"/>
              </w:tabs>
              <w:spacing w:before="1"/>
              <w:ind w:left="667" w:hanging="505"/>
              <w:rPr>
                <w:sz w:val="20"/>
              </w:rPr>
            </w:pPr>
            <w:r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Contoh</w:t>
            </w:r>
            <w:proofErr w:type="spellEnd"/>
            <w:r w:rsidRPr="00C75CEF"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1187"/>
              <w:gridCol w:w="1539"/>
            </w:tblGrid>
            <w:tr w:rsidR="005C5268" w:rsidTr="005C5268">
              <w:trPr>
                <w:trHeight w:val="247"/>
                <w:jc w:val="center"/>
              </w:trPr>
              <w:tc>
                <w:tcPr>
                  <w:tcW w:w="1186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line="178" w:lineRule="exact"/>
                    <w:ind w:left="-23" w:firstLine="23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Kaedah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before="1" w:line="171" w:lineRule="exact"/>
                    <w:ind w:left="-23" w:firstLine="23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Pengajian</w:t>
                  </w:r>
                  <w:proofErr w:type="spellEnd"/>
                </w:p>
              </w:tc>
              <w:tc>
                <w:tcPr>
                  <w:tcW w:w="1187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line="178" w:lineRule="exact"/>
                    <w:ind w:left="-23" w:firstLine="23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Tempoh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before="1" w:line="171" w:lineRule="exact"/>
                    <w:ind w:left="-23" w:firstLine="2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Minimum</w:t>
                  </w:r>
                </w:p>
              </w:tc>
              <w:tc>
                <w:tcPr>
                  <w:tcW w:w="1539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line="178" w:lineRule="exact"/>
                    <w:ind w:left="-23" w:right="197" w:firstLine="23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Tempoh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before="1" w:line="171" w:lineRule="exact"/>
                    <w:ind w:left="-23" w:right="197" w:firstLine="23"/>
                    <w:jc w:val="center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Maksimum</w:t>
                  </w:r>
                  <w:proofErr w:type="spellEnd"/>
                </w:p>
              </w:tc>
            </w:tr>
            <w:tr w:rsidR="005C5268" w:rsidTr="005C5268">
              <w:trPr>
                <w:trHeight w:val="265"/>
                <w:jc w:val="center"/>
              </w:trPr>
              <w:tc>
                <w:tcPr>
                  <w:tcW w:w="1186" w:type="dxa"/>
                </w:tcPr>
                <w:p w:rsidR="005C5268" w:rsidRDefault="005C5268" w:rsidP="005C5268">
                  <w:pPr>
                    <w:pStyle w:val="TableParagraph"/>
                    <w:spacing w:line="182" w:lineRule="exact"/>
                    <w:ind w:left="-23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Sepenuh</w:t>
                  </w:r>
                  <w:proofErr w:type="spellEnd"/>
                  <w:r>
                    <w:rPr>
                      <w:sz w:val="16"/>
                    </w:rPr>
                    <w:t xml:space="preserve"> Masa</w:t>
                  </w:r>
                </w:p>
              </w:tc>
              <w:tc>
                <w:tcPr>
                  <w:tcW w:w="1187" w:type="dxa"/>
                </w:tcPr>
                <w:p w:rsidR="005C5268" w:rsidRDefault="005C5268" w:rsidP="005C5268">
                  <w:pPr>
                    <w:pStyle w:val="TableParagraph"/>
                    <w:spacing w:line="179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 </w:t>
                  </w:r>
                  <w:proofErr w:type="spellStart"/>
                  <w:r>
                    <w:rPr>
                      <w:sz w:val="16"/>
                    </w:rPr>
                    <w:t>tahun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line="167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(8 semester)</w:t>
                  </w:r>
                </w:p>
              </w:tc>
              <w:tc>
                <w:tcPr>
                  <w:tcW w:w="1539" w:type="dxa"/>
                </w:tcPr>
                <w:p w:rsidR="005C5268" w:rsidRDefault="005C5268" w:rsidP="005C5268">
                  <w:pPr>
                    <w:pStyle w:val="TableParagraph"/>
                    <w:spacing w:line="179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sz w:val="16"/>
                    </w:rPr>
                    <w:t>tahun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line="167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(12 semester)</w:t>
                  </w:r>
                </w:p>
              </w:tc>
            </w:tr>
            <w:tr w:rsidR="005C5268" w:rsidTr="005C5268">
              <w:trPr>
                <w:trHeight w:val="247"/>
                <w:jc w:val="center"/>
              </w:trPr>
              <w:tc>
                <w:tcPr>
                  <w:tcW w:w="1186" w:type="dxa"/>
                </w:tcPr>
                <w:p w:rsidR="005C5268" w:rsidRDefault="005C5268" w:rsidP="005C5268">
                  <w:pPr>
                    <w:pStyle w:val="TableParagraph"/>
                    <w:spacing w:line="180" w:lineRule="exact"/>
                    <w:ind w:left="-23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Separuh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before="1" w:line="168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Masa</w:t>
                  </w:r>
                </w:p>
              </w:tc>
              <w:tc>
                <w:tcPr>
                  <w:tcW w:w="1187" w:type="dxa"/>
                </w:tcPr>
                <w:p w:rsidR="005C5268" w:rsidRDefault="005C5268" w:rsidP="005C5268">
                  <w:pPr>
                    <w:pStyle w:val="TableParagraph"/>
                    <w:spacing w:line="180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6 </w:t>
                  </w:r>
                  <w:proofErr w:type="spellStart"/>
                  <w:r>
                    <w:rPr>
                      <w:sz w:val="16"/>
                    </w:rPr>
                    <w:t>tahun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before="1" w:line="168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(12 semester)</w:t>
                  </w:r>
                </w:p>
              </w:tc>
              <w:tc>
                <w:tcPr>
                  <w:tcW w:w="1539" w:type="dxa"/>
                </w:tcPr>
                <w:p w:rsidR="005C5268" w:rsidRDefault="005C5268" w:rsidP="005C5268">
                  <w:pPr>
                    <w:pStyle w:val="TableParagraph"/>
                    <w:spacing w:line="180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8 </w:t>
                  </w:r>
                  <w:proofErr w:type="spellStart"/>
                  <w:r>
                    <w:rPr>
                      <w:sz w:val="16"/>
                    </w:rPr>
                    <w:t>tahun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before="1" w:line="168" w:lineRule="exact"/>
                    <w:ind w:left="-2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(16 semester)</w:t>
                  </w:r>
                </w:p>
              </w:tc>
            </w:tr>
          </w:tbl>
          <w:p w:rsidR="005C5268" w:rsidRDefault="005C5268" w:rsidP="005C5268">
            <w:pPr>
              <w:pStyle w:val="TableParagraph"/>
              <w:tabs>
                <w:tab w:val="left" w:pos="720"/>
                <w:tab w:val="left" w:pos="1440"/>
                <w:tab w:val="left" w:pos="1964"/>
              </w:tabs>
              <w:spacing w:before="1"/>
              <w:ind w:left="667" w:hanging="505"/>
              <w:rPr>
                <w:sz w:val="20"/>
              </w:rPr>
            </w:pPr>
          </w:p>
          <w:p w:rsidR="005C5268" w:rsidRPr="00C75CEF" w:rsidRDefault="005C5268" w:rsidP="005C5268">
            <w:pPr>
              <w:pStyle w:val="TableParagraph"/>
              <w:tabs>
                <w:tab w:val="left" w:pos="1923"/>
                <w:tab w:val="left" w:pos="2848"/>
                <w:tab w:val="left" w:pos="3520"/>
              </w:tabs>
              <w:spacing w:line="237" w:lineRule="auto"/>
              <w:ind w:left="820" w:right="102" w:hanging="567"/>
              <w:rPr>
                <w:sz w:val="20"/>
              </w:rPr>
            </w:pPr>
            <w:r w:rsidRPr="00C75CEF">
              <w:rPr>
                <w:sz w:val="20"/>
              </w:rPr>
              <w:t xml:space="preserve">15.3  </w:t>
            </w:r>
            <w:r w:rsidRPr="00C75CEF">
              <w:rPr>
                <w:spacing w:val="6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dengan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jelas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w w:val="95"/>
                <w:sz w:val="20"/>
              </w:rPr>
              <w:t>sekiranya</w:t>
            </w:r>
            <w:proofErr w:type="spellEnd"/>
            <w:r w:rsidRPr="00C75CEF">
              <w:rPr>
                <w:w w:val="9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terdapat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gabungan</w:t>
            </w:r>
            <w:proofErr w:type="spellEnd"/>
            <w:r w:rsidRPr="00C75CEF">
              <w:rPr>
                <w:sz w:val="20"/>
              </w:rPr>
              <w:t xml:space="preserve"> semester</w:t>
            </w:r>
            <w:r w:rsidRPr="00C75CEF">
              <w:rPr>
                <w:spacing w:val="49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panjang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semester </w:t>
            </w:r>
            <w:proofErr w:type="spellStart"/>
            <w:r w:rsidRPr="00C75CEF">
              <w:rPr>
                <w:sz w:val="20"/>
              </w:rPr>
              <w:t>pendek</w:t>
            </w:r>
            <w:proofErr w:type="spellEnd"/>
          </w:p>
        </w:tc>
      </w:tr>
      <w:tr w:rsidR="005C5268" w:rsidRPr="00C75CEF" w:rsidTr="00252723">
        <w:trPr>
          <w:trHeight w:val="1032"/>
        </w:trPr>
        <w:tc>
          <w:tcPr>
            <w:tcW w:w="535" w:type="dxa"/>
            <w:vMerge/>
            <w:tcBorders>
              <w:bottom w:val="nil"/>
            </w:tcBorders>
          </w:tcPr>
          <w:p w:rsidR="005C5268" w:rsidRPr="00C75CEF" w:rsidRDefault="005C5268">
            <w:pPr>
              <w:pStyle w:val="TableParagraph"/>
              <w:spacing w:before="163"/>
              <w:ind w:left="53" w:right="84"/>
              <w:jc w:val="center"/>
              <w:rPr>
                <w:b/>
                <w:sz w:val="20"/>
              </w:rPr>
            </w:pPr>
          </w:p>
        </w:tc>
        <w:tc>
          <w:tcPr>
            <w:tcW w:w="3006" w:type="dxa"/>
            <w:vMerge/>
            <w:tcBorders>
              <w:bottom w:val="nil"/>
            </w:tcBorders>
          </w:tcPr>
          <w:p w:rsidR="005C5268" w:rsidRPr="00C75CEF" w:rsidRDefault="005C5268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</w:p>
        </w:tc>
        <w:tc>
          <w:tcPr>
            <w:tcW w:w="4489" w:type="dxa"/>
            <w:vMerge w:val="restart"/>
            <w:tcBorders>
              <w:top w:val="nil"/>
            </w:tcBorders>
          </w:tcPr>
          <w:p w:rsidR="005C5268" w:rsidRPr="005C5268" w:rsidRDefault="005C5268" w:rsidP="005C5268"/>
        </w:tc>
      </w:tr>
      <w:tr w:rsidR="005C5268" w:rsidRPr="00C75CEF" w:rsidTr="00B17A8B">
        <w:trPr>
          <w:trHeight w:val="87"/>
        </w:trPr>
        <w:tc>
          <w:tcPr>
            <w:tcW w:w="535" w:type="dxa"/>
            <w:tcBorders>
              <w:top w:val="nil"/>
            </w:tcBorders>
          </w:tcPr>
          <w:p w:rsidR="005C5268" w:rsidRPr="00C75CEF" w:rsidRDefault="005C5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5C5268" w:rsidRPr="00C75CEF" w:rsidRDefault="005C52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vMerge/>
          </w:tcPr>
          <w:p w:rsidR="005C5268" w:rsidRPr="00C75CEF" w:rsidRDefault="005C5268" w:rsidP="005C5268">
            <w:pPr>
              <w:pStyle w:val="TableParagraph"/>
              <w:spacing w:before="7"/>
              <w:rPr>
                <w:sz w:val="20"/>
              </w:rPr>
            </w:pPr>
          </w:p>
        </w:tc>
      </w:tr>
    </w:tbl>
    <w:p w:rsidR="007F208D" w:rsidRPr="00C75CEF" w:rsidRDefault="007F208D">
      <w:pPr>
        <w:rPr>
          <w:sz w:val="2"/>
          <w:szCs w:val="2"/>
        </w:rPr>
      </w:pPr>
    </w:p>
    <w:p w:rsidR="007F208D" w:rsidRPr="00C75CEF" w:rsidRDefault="007F208D">
      <w:pPr>
        <w:rPr>
          <w:sz w:val="2"/>
          <w:szCs w:val="2"/>
        </w:rPr>
        <w:sectPr w:rsidR="007F208D" w:rsidRPr="00C75CEF" w:rsidSect="002A5C72">
          <w:type w:val="nextColumn"/>
          <w:pgSz w:w="10330" w:h="14580"/>
          <w:pgMar w:top="1080" w:right="940" w:bottom="1020" w:left="940" w:header="0" w:footer="835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6"/>
        <w:gridCol w:w="4489"/>
      </w:tblGrid>
      <w:tr w:rsidR="00C75CEF" w:rsidRPr="00C75CEF">
        <w:trPr>
          <w:trHeight w:val="559"/>
        </w:trPr>
        <w:tc>
          <w:tcPr>
            <w:tcW w:w="53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8"/>
              <w:ind w:left="87" w:right="82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lastRenderedPageBreak/>
              <w:t>Bil</w:t>
            </w:r>
            <w:proofErr w:type="spellEnd"/>
            <w:r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8"/>
              <w:ind w:left="1114" w:right="1107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Perkara</w:t>
            </w:r>
            <w:proofErr w:type="spellEnd"/>
          </w:p>
        </w:tc>
        <w:tc>
          <w:tcPr>
            <w:tcW w:w="448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8"/>
              <w:ind w:left="1673" w:right="1665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Keterangan</w:t>
            </w:r>
            <w:proofErr w:type="spellEnd"/>
          </w:p>
        </w:tc>
      </w:tr>
      <w:tr w:rsidR="00C75CEF" w:rsidRPr="00C75CEF">
        <w:trPr>
          <w:trHeight w:val="1439"/>
        </w:trPr>
        <w:tc>
          <w:tcPr>
            <w:tcW w:w="535" w:type="dxa"/>
            <w:tcBorders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bottom w:val="nil"/>
            </w:tcBorders>
          </w:tcPr>
          <w:p w:rsidR="007F208D" w:rsidRPr="00C75CEF" w:rsidRDefault="00A45C6A">
            <w:pPr>
              <w:pStyle w:val="TableParagraph"/>
              <w:numPr>
                <w:ilvl w:val="1"/>
                <w:numId w:val="8"/>
              </w:numPr>
              <w:tabs>
                <w:tab w:val="left" w:pos="821"/>
              </w:tabs>
              <w:ind w:right="94" w:hanging="566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kaedah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penyampaian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>:</w:t>
            </w:r>
          </w:p>
          <w:p w:rsidR="002A5C72" w:rsidRDefault="00A45C6A" w:rsidP="002A5C72">
            <w:pPr>
              <w:pStyle w:val="TableParagraph"/>
              <w:numPr>
                <w:ilvl w:val="0"/>
                <w:numId w:val="11"/>
              </w:numPr>
              <w:tabs>
                <w:tab w:val="left" w:pos="1234"/>
              </w:tabs>
              <w:ind w:left="1234" w:hanging="142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Konvensional</w:t>
            </w:r>
            <w:proofErr w:type="spellEnd"/>
          </w:p>
          <w:p w:rsidR="007F208D" w:rsidRPr="002A5C72" w:rsidRDefault="002A5C72" w:rsidP="002A5C72">
            <w:pPr>
              <w:pStyle w:val="TableParagraph"/>
              <w:numPr>
                <w:ilvl w:val="0"/>
                <w:numId w:val="11"/>
              </w:numPr>
              <w:tabs>
                <w:tab w:val="left" w:pos="1234"/>
              </w:tabs>
              <w:ind w:left="1234" w:hanging="142"/>
              <w:rPr>
                <w:sz w:val="20"/>
              </w:rPr>
            </w:pPr>
            <w:proofErr w:type="spellStart"/>
            <w:r>
              <w:rPr>
                <w:sz w:val="20"/>
              </w:rPr>
              <w:t>Pembelajaran</w:t>
            </w:r>
            <w:proofErr w:type="spellEnd"/>
            <w:r>
              <w:rPr>
                <w:sz w:val="20"/>
              </w:rPr>
              <w:t xml:space="preserve"> Terbuka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45C6A" w:rsidRPr="002A5C72">
              <w:rPr>
                <w:sz w:val="20"/>
              </w:rPr>
              <w:t>Jauh</w:t>
            </w:r>
            <w:proofErr w:type="spellEnd"/>
            <w:r w:rsidR="00A45C6A" w:rsidRPr="002A5C72">
              <w:rPr>
                <w:sz w:val="20"/>
              </w:rPr>
              <w:t xml:space="preserve"> (</w:t>
            </w:r>
            <w:r w:rsidR="00A45C6A" w:rsidRPr="002A5C72">
              <w:rPr>
                <w:i/>
                <w:sz w:val="20"/>
              </w:rPr>
              <w:t xml:space="preserve">Open and Distance Learning, </w:t>
            </w:r>
            <w:r w:rsidR="00A45C6A" w:rsidRPr="002A5C72">
              <w:rPr>
                <w:sz w:val="20"/>
              </w:rPr>
              <w:t>ODL)</w:t>
            </w:r>
          </w:p>
        </w:tc>
      </w:tr>
      <w:tr w:rsidR="00C75CEF" w:rsidRPr="00C75CEF">
        <w:trPr>
          <w:trHeight w:val="2016"/>
        </w:trPr>
        <w:tc>
          <w:tcPr>
            <w:tcW w:w="535" w:type="dxa"/>
            <w:tcBorders>
              <w:top w:val="nil"/>
            </w:tcBorders>
          </w:tcPr>
          <w:p w:rsidR="007F208D" w:rsidRPr="00C75CEF" w:rsidRDefault="00A45C6A">
            <w:pPr>
              <w:pStyle w:val="TableParagraph"/>
              <w:spacing w:before="166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16.</w:t>
            </w:r>
          </w:p>
        </w:tc>
        <w:tc>
          <w:tcPr>
            <w:tcW w:w="3006" w:type="dxa"/>
            <w:tcBorders>
              <w:top w:val="nil"/>
            </w:tcBorders>
          </w:tcPr>
          <w:p w:rsidR="007F208D" w:rsidRPr="00C75CEF" w:rsidRDefault="00A45C6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KAEDAH PENYAMPAIAN PROGRAM</w:t>
            </w:r>
          </w:p>
        </w:tc>
        <w:tc>
          <w:tcPr>
            <w:tcW w:w="4489" w:type="dxa"/>
            <w:tcBorders>
              <w:top w:val="nil"/>
            </w:tcBorders>
          </w:tcPr>
          <w:p w:rsidR="007F208D" w:rsidRPr="00C75CEF" w:rsidRDefault="0081172C">
            <w:pPr>
              <w:pStyle w:val="TableParagraph"/>
              <w:spacing w:before="168"/>
              <w:ind w:left="820" w:right="96" w:hanging="567"/>
              <w:jc w:val="both"/>
              <w:rPr>
                <w:sz w:val="20"/>
              </w:rPr>
            </w:pPr>
            <w:r w:rsidRPr="00C75CEF">
              <w:rPr>
                <w:sz w:val="20"/>
              </w:rPr>
              <w:t>16.2</w:t>
            </w:r>
            <w:r w:rsidRPr="00C75CEF">
              <w:rPr>
                <w:sz w:val="20"/>
              </w:rPr>
              <w:tab/>
            </w:r>
            <w:proofErr w:type="spellStart"/>
            <w:r w:rsidR="00A45C6A" w:rsidRPr="00C75CEF">
              <w:rPr>
                <w:sz w:val="20"/>
              </w:rPr>
              <w:t>Nyatakan</w:t>
            </w:r>
            <w:proofErr w:type="spellEnd"/>
            <w:r w:rsidR="00A45C6A" w:rsidRPr="00C75CEF">
              <w:rPr>
                <w:sz w:val="20"/>
              </w:rPr>
              <w:t xml:space="preserve">  </w:t>
            </w:r>
            <w:proofErr w:type="spellStart"/>
            <w:r w:rsidR="00A45C6A" w:rsidRPr="00C75CEF">
              <w:rPr>
                <w:sz w:val="20"/>
              </w:rPr>
              <w:t>Pembelajaran</w:t>
            </w:r>
            <w:proofErr w:type="spellEnd"/>
            <w:r w:rsidR="00A45C6A" w:rsidRPr="00C75CEF">
              <w:rPr>
                <w:sz w:val="20"/>
              </w:rPr>
              <w:t xml:space="preserve">  </w:t>
            </w:r>
            <w:proofErr w:type="spellStart"/>
            <w:r w:rsidR="00A45C6A" w:rsidRPr="00C75CEF">
              <w:rPr>
                <w:sz w:val="20"/>
              </w:rPr>
              <w:t>dan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Pengajaran</w:t>
            </w:r>
            <w:proofErr w:type="spellEnd"/>
            <w:r w:rsidR="00A45C6A" w:rsidRPr="00C75CEF">
              <w:rPr>
                <w:sz w:val="20"/>
              </w:rPr>
              <w:t xml:space="preserve"> (</w:t>
            </w:r>
            <w:proofErr w:type="spellStart"/>
            <w:r w:rsidR="00A45C6A" w:rsidRPr="00C75CEF">
              <w:rPr>
                <w:sz w:val="20"/>
              </w:rPr>
              <w:t>PdP</w:t>
            </w:r>
            <w:proofErr w:type="spellEnd"/>
            <w:r w:rsidR="00A45C6A" w:rsidRPr="00C75CEF">
              <w:rPr>
                <w:sz w:val="20"/>
              </w:rPr>
              <w:t xml:space="preserve">) Yang </w:t>
            </w:r>
            <w:proofErr w:type="spellStart"/>
            <w:r w:rsidR="00A45C6A" w:rsidRPr="00C75CEF">
              <w:rPr>
                <w:sz w:val="20"/>
              </w:rPr>
              <w:t>Transformatif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berasaskan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penyampaian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abad</w:t>
            </w:r>
            <w:proofErr w:type="spellEnd"/>
            <w:r w:rsidR="00A45C6A" w:rsidRPr="00C75CEF">
              <w:rPr>
                <w:sz w:val="20"/>
              </w:rPr>
              <w:t xml:space="preserve"> ke-21 </w:t>
            </w:r>
            <w:proofErr w:type="spellStart"/>
            <w:r w:rsidR="00A45C6A" w:rsidRPr="00C75CEF">
              <w:rPr>
                <w:sz w:val="20"/>
              </w:rPr>
              <w:t>menerusi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ruang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pembelajaran</w:t>
            </w:r>
            <w:proofErr w:type="spellEnd"/>
            <w:r w:rsidR="00A45C6A" w:rsidRPr="00C75CEF">
              <w:rPr>
                <w:sz w:val="20"/>
              </w:rPr>
              <w:t xml:space="preserve"> yang </w:t>
            </w:r>
            <w:proofErr w:type="spellStart"/>
            <w:r w:rsidR="00A45C6A" w:rsidRPr="00C75CEF">
              <w:rPr>
                <w:sz w:val="20"/>
              </w:rPr>
              <w:t>futuristik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serta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penggunaan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teknologi</w:t>
            </w:r>
            <w:proofErr w:type="spellEnd"/>
            <w:r w:rsidR="00A45C6A" w:rsidRPr="00C75CEF">
              <w:rPr>
                <w:sz w:val="20"/>
              </w:rPr>
              <w:t xml:space="preserve"> digital </w:t>
            </w:r>
            <w:proofErr w:type="spellStart"/>
            <w:r w:rsidR="00A45C6A" w:rsidRPr="00C75CEF">
              <w:rPr>
                <w:sz w:val="20"/>
              </w:rPr>
              <w:t>terkini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bagi</w:t>
            </w:r>
            <w:proofErr w:type="spellEnd"/>
            <w:r w:rsidR="00A45C6A" w:rsidRPr="00C75CEF">
              <w:rPr>
                <w:spacing w:val="40"/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mewujudkan</w:t>
            </w:r>
            <w:proofErr w:type="spellEnd"/>
          </w:p>
          <w:p w:rsidR="007F208D" w:rsidRPr="00C75CEF" w:rsidRDefault="00A45C6A">
            <w:pPr>
              <w:pStyle w:val="TableParagraph"/>
              <w:tabs>
                <w:tab w:val="left" w:pos="2353"/>
                <w:tab w:val="left" w:pos="3266"/>
              </w:tabs>
              <w:spacing w:before="1" w:line="230" w:lineRule="atLeast"/>
              <w:ind w:left="820" w:right="100"/>
              <w:rPr>
                <w:sz w:val="20"/>
              </w:rPr>
            </w:pPr>
            <w:proofErr w:type="spellStart"/>
            <w:proofErr w:type="gramStart"/>
            <w:r w:rsidRPr="00C75CEF">
              <w:rPr>
                <w:sz w:val="20"/>
              </w:rPr>
              <w:t>pembelajaran</w:t>
            </w:r>
            <w:proofErr w:type="spellEnd"/>
            <w:proofErr w:type="gram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imersif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w w:val="95"/>
                <w:sz w:val="20"/>
              </w:rPr>
              <w:t>berdasarkan</w:t>
            </w:r>
            <w:proofErr w:type="spellEnd"/>
            <w:r w:rsidRPr="00C75CEF">
              <w:rPr>
                <w:w w:val="9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pengalaman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752"/>
        </w:trPr>
        <w:tc>
          <w:tcPr>
            <w:tcW w:w="535" w:type="dxa"/>
            <w:tcBorders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bottom w:val="nil"/>
            </w:tcBorders>
          </w:tcPr>
          <w:p w:rsidR="007F208D" w:rsidRPr="00C75CEF" w:rsidRDefault="00A45C6A">
            <w:pPr>
              <w:pStyle w:val="TableParagraph"/>
              <w:spacing w:before="172"/>
              <w:ind w:left="107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justifikasi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merangkumi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perkara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berikut</w:t>
            </w:r>
            <w:proofErr w:type="spellEnd"/>
            <w:r w:rsidRPr="00C75CEF">
              <w:rPr>
                <w:sz w:val="20"/>
              </w:rPr>
              <w:t>:</w:t>
            </w:r>
          </w:p>
        </w:tc>
      </w:tr>
      <w:tr w:rsidR="00C75CEF" w:rsidRPr="00C75CEF">
        <w:trPr>
          <w:trHeight w:val="920"/>
        </w:trPr>
        <w:tc>
          <w:tcPr>
            <w:tcW w:w="535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top w:val="nil"/>
              <w:bottom w:val="nil"/>
            </w:tcBorders>
          </w:tcPr>
          <w:p w:rsidR="007F208D" w:rsidRPr="00C75CEF" w:rsidRDefault="00A45C6A">
            <w:pPr>
              <w:pStyle w:val="TableParagraph"/>
              <w:spacing w:before="108"/>
              <w:ind w:left="820" w:right="98" w:hanging="658"/>
              <w:jc w:val="both"/>
              <w:rPr>
                <w:sz w:val="20"/>
              </w:rPr>
            </w:pPr>
            <w:r w:rsidRPr="00C75CEF">
              <w:rPr>
                <w:sz w:val="20"/>
              </w:rPr>
              <w:t xml:space="preserve">17.1 </w:t>
            </w:r>
            <w:r w:rsidR="002A5C72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Unjuran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statistik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keperluan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pekerjaan</w:t>
            </w:r>
            <w:proofErr w:type="spellEnd"/>
            <w:r w:rsidRPr="00C75CEF">
              <w:rPr>
                <w:sz w:val="20"/>
              </w:rPr>
              <w:t xml:space="preserve"> di </w:t>
            </w:r>
            <w:proofErr w:type="spellStart"/>
            <w:r w:rsidRPr="00C75CEF">
              <w:rPr>
                <w:sz w:val="20"/>
              </w:rPr>
              <w:t>sektor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awam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swasta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bagi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tempoh</w:t>
            </w:r>
            <w:proofErr w:type="spellEnd"/>
            <w:r w:rsidRPr="00C75CEF">
              <w:rPr>
                <w:sz w:val="20"/>
              </w:rPr>
              <w:t xml:space="preserve"> lima (5) </w:t>
            </w:r>
            <w:proofErr w:type="spellStart"/>
            <w:r w:rsidRPr="00C75CEF">
              <w:rPr>
                <w:sz w:val="20"/>
              </w:rPr>
              <w:t>tahun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1149"/>
        </w:trPr>
        <w:tc>
          <w:tcPr>
            <w:tcW w:w="535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7F208D" w:rsidRPr="00C75CEF" w:rsidRDefault="00A45C6A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17.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JUSTIFIKASI MENGADAKAN PROGRAM AKADEMIK</w:t>
            </w:r>
          </w:p>
        </w:tc>
        <w:tc>
          <w:tcPr>
            <w:tcW w:w="4489" w:type="dxa"/>
            <w:tcBorders>
              <w:top w:val="nil"/>
              <w:bottom w:val="nil"/>
            </w:tcBorders>
          </w:tcPr>
          <w:p w:rsidR="007F208D" w:rsidRPr="00C75CEF" w:rsidRDefault="00A45C6A">
            <w:pPr>
              <w:pStyle w:val="TableParagraph"/>
              <w:spacing w:before="109"/>
              <w:ind w:left="820" w:right="98" w:hanging="658"/>
              <w:jc w:val="both"/>
              <w:rPr>
                <w:sz w:val="20"/>
              </w:rPr>
            </w:pPr>
            <w:r w:rsidRPr="00C75CEF">
              <w:rPr>
                <w:sz w:val="20"/>
              </w:rPr>
              <w:t xml:space="preserve">17.2 </w:t>
            </w:r>
            <w:r w:rsidR="002A5C72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Jenis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pekerjaan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berkaitan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jumlah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keperluan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industri</w:t>
            </w:r>
            <w:proofErr w:type="spellEnd"/>
            <w:r w:rsidRPr="00C75CEF">
              <w:rPr>
                <w:sz w:val="20"/>
              </w:rPr>
              <w:t xml:space="preserve">. </w:t>
            </w:r>
            <w:proofErr w:type="spellStart"/>
            <w:r w:rsidRPr="00C75CEF">
              <w:rPr>
                <w:sz w:val="20"/>
              </w:rPr>
              <w:t>Hasil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dapatan</w:t>
            </w:r>
            <w:proofErr w:type="spellEnd"/>
            <w:r w:rsidRPr="00C75CEF">
              <w:rPr>
                <w:sz w:val="20"/>
              </w:rPr>
              <w:t xml:space="preserve"> </w:t>
            </w:r>
            <w:r w:rsidRPr="00C75CEF">
              <w:rPr>
                <w:i/>
                <w:sz w:val="20"/>
              </w:rPr>
              <w:t>Labour Force Survey (</w:t>
            </w:r>
            <w:r w:rsidRPr="00C75CEF">
              <w:rPr>
                <w:sz w:val="20"/>
              </w:rPr>
              <w:t xml:space="preserve">LFS) </w:t>
            </w:r>
            <w:proofErr w:type="spellStart"/>
            <w:r w:rsidRPr="00C75CEF">
              <w:rPr>
                <w:sz w:val="20"/>
              </w:rPr>
              <w:t>boleh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digunakan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sebagai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sumber</w:t>
            </w:r>
            <w:proofErr w:type="spellEnd"/>
            <w:r w:rsidRPr="00C75CEF">
              <w:rPr>
                <w:spacing w:val="-10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rujukan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1149"/>
        </w:trPr>
        <w:tc>
          <w:tcPr>
            <w:tcW w:w="535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top w:val="nil"/>
              <w:bottom w:val="nil"/>
            </w:tcBorders>
          </w:tcPr>
          <w:p w:rsidR="007F208D" w:rsidRPr="00C75CEF" w:rsidRDefault="00A45C6A">
            <w:pPr>
              <w:pStyle w:val="TableParagraph"/>
              <w:spacing w:before="109"/>
              <w:ind w:left="820" w:right="99" w:hanging="658"/>
              <w:jc w:val="both"/>
              <w:rPr>
                <w:sz w:val="20"/>
              </w:rPr>
            </w:pPr>
            <w:r w:rsidRPr="00C75CEF">
              <w:rPr>
                <w:sz w:val="20"/>
              </w:rPr>
              <w:t xml:space="preserve">17.3 </w:t>
            </w:r>
            <w:proofErr w:type="spellStart"/>
            <w:r w:rsidRPr="00C75CEF">
              <w:rPr>
                <w:sz w:val="20"/>
              </w:rPr>
              <w:t>Peratus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Kebolehpasaran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Graduan</w:t>
            </w:r>
            <w:proofErr w:type="spellEnd"/>
            <w:r w:rsidRPr="00C75CEF">
              <w:rPr>
                <w:sz w:val="20"/>
              </w:rPr>
              <w:t xml:space="preserve"> (</w:t>
            </w:r>
            <w:r w:rsidRPr="00C75CEF">
              <w:rPr>
                <w:i/>
                <w:sz w:val="20"/>
              </w:rPr>
              <w:t>Graduate Employability</w:t>
            </w:r>
            <w:r w:rsidRPr="00C75CEF">
              <w:rPr>
                <w:sz w:val="20"/>
              </w:rPr>
              <w:t xml:space="preserve">) </w:t>
            </w:r>
            <w:proofErr w:type="spellStart"/>
            <w:r w:rsidRPr="00C75CEF">
              <w:rPr>
                <w:sz w:val="20"/>
              </w:rPr>
              <w:t>bagi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entiti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ingin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menawarkan</w:t>
            </w:r>
            <w:proofErr w:type="spellEnd"/>
            <w:r w:rsidRPr="00C75CEF">
              <w:rPr>
                <w:spacing w:val="-20"/>
                <w:sz w:val="20"/>
              </w:rPr>
              <w:t xml:space="preserve"> </w:t>
            </w:r>
            <w:r w:rsidRPr="00C75CEF">
              <w:rPr>
                <w:sz w:val="20"/>
              </w:rPr>
              <w:t>program</w:t>
            </w:r>
            <w:r w:rsidRPr="00C75CEF">
              <w:rPr>
                <w:spacing w:val="-1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pacing w:val="-16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baharu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690"/>
        </w:trPr>
        <w:tc>
          <w:tcPr>
            <w:tcW w:w="535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top w:val="nil"/>
              <w:bottom w:val="nil"/>
            </w:tcBorders>
          </w:tcPr>
          <w:p w:rsidR="007F208D" w:rsidRPr="00C75CEF" w:rsidRDefault="00A45C6A">
            <w:pPr>
              <w:pStyle w:val="TableParagraph"/>
              <w:tabs>
                <w:tab w:val="left" w:pos="820"/>
              </w:tabs>
              <w:spacing w:before="109"/>
              <w:ind w:left="820" w:right="102" w:hanging="658"/>
              <w:rPr>
                <w:sz w:val="20"/>
              </w:rPr>
            </w:pPr>
            <w:r w:rsidRPr="00C75CEF">
              <w:rPr>
                <w:sz w:val="20"/>
              </w:rPr>
              <w:t>17.4</w:t>
            </w:r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Faktor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perkembangan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perubahan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teknologi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521"/>
        </w:trPr>
        <w:tc>
          <w:tcPr>
            <w:tcW w:w="535" w:type="dxa"/>
            <w:tcBorders>
              <w:top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top w:val="nil"/>
            </w:tcBorders>
          </w:tcPr>
          <w:p w:rsidR="007F208D" w:rsidRPr="00C75CEF" w:rsidRDefault="00A45C6A">
            <w:pPr>
              <w:pStyle w:val="TableParagraph"/>
              <w:tabs>
                <w:tab w:val="left" w:pos="820"/>
              </w:tabs>
              <w:spacing w:before="108"/>
              <w:ind w:left="162"/>
              <w:rPr>
                <w:sz w:val="20"/>
              </w:rPr>
            </w:pPr>
            <w:r w:rsidRPr="00C75CEF">
              <w:rPr>
                <w:sz w:val="20"/>
              </w:rPr>
              <w:t>17.5</w:t>
            </w:r>
            <w:r w:rsidRPr="00C75CEF">
              <w:rPr>
                <w:sz w:val="20"/>
              </w:rPr>
              <w:tab/>
              <w:t xml:space="preserve">Lain-lain </w:t>
            </w:r>
            <w:proofErr w:type="spellStart"/>
            <w:r w:rsidRPr="00C75CEF">
              <w:rPr>
                <w:sz w:val="20"/>
              </w:rPr>
              <w:t>justifikasi</w:t>
            </w:r>
            <w:proofErr w:type="spellEnd"/>
            <w:r w:rsidRPr="00C75CEF">
              <w:rPr>
                <w:sz w:val="20"/>
              </w:rPr>
              <w:t xml:space="preserve"> yang</w:t>
            </w:r>
            <w:r w:rsidRPr="00C75CEF">
              <w:rPr>
                <w:spacing w:val="-6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berkaitan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864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18.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KELESTARIAN PROGRAM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spacing w:before="81"/>
              <w:ind w:left="107"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kelestarian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dengan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memfokuskan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isu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sejauh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manakah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dijangka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bertahan</w:t>
            </w:r>
            <w:proofErr w:type="spellEnd"/>
            <w:r w:rsidRPr="00C75CEF">
              <w:rPr>
                <w:sz w:val="20"/>
              </w:rPr>
              <w:t xml:space="preserve"> di </w:t>
            </w:r>
            <w:proofErr w:type="spellStart"/>
            <w:r w:rsidRPr="00C75CEF">
              <w:rPr>
                <w:sz w:val="20"/>
              </w:rPr>
              <w:t>pasaran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575"/>
        </w:trPr>
        <w:tc>
          <w:tcPr>
            <w:tcW w:w="535" w:type="dxa"/>
          </w:tcPr>
          <w:p w:rsidR="007F208D" w:rsidRPr="00C75CEF" w:rsidRDefault="00A45C6A">
            <w:pPr>
              <w:pStyle w:val="TableParagraph"/>
              <w:spacing w:before="165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19.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OBJEKTIF PENDIDIKAN PROGRAM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spacing w:before="167"/>
              <w:ind w:left="107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Objektif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Pendidikan</w:t>
            </w:r>
            <w:proofErr w:type="spellEnd"/>
            <w:r w:rsidRPr="00C75CEF">
              <w:rPr>
                <w:sz w:val="20"/>
              </w:rPr>
              <w:t xml:space="preserve"> Program (PEO).</w:t>
            </w:r>
          </w:p>
        </w:tc>
      </w:tr>
    </w:tbl>
    <w:p w:rsidR="007F208D" w:rsidRPr="00C75CEF" w:rsidRDefault="007F208D">
      <w:pPr>
        <w:rPr>
          <w:sz w:val="20"/>
        </w:rPr>
        <w:sectPr w:rsidR="007F208D" w:rsidRPr="00C75CEF" w:rsidSect="002A5C72">
          <w:type w:val="nextColumn"/>
          <w:pgSz w:w="10330" w:h="14580"/>
          <w:pgMar w:top="1080" w:right="940" w:bottom="1020" w:left="940" w:header="0" w:footer="835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6"/>
        <w:gridCol w:w="4489"/>
      </w:tblGrid>
      <w:tr w:rsidR="00C75CEF" w:rsidRPr="00C75CEF" w:rsidTr="005C5268">
        <w:trPr>
          <w:trHeight w:val="559"/>
        </w:trPr>
        <w:tc>
          <w:tcPr>
            <w:tcW w:w="53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lastRenderedPageBreak/>
              <w:t>Bil</w:t>
            </w:r>
            <w:proofErr w:type="spellEnd"/>
            <w:r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114" w:right="1107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Perkara</w:t>
            </w:r>
            <w:proofErr w:type="spellEnd"/>
          </w:p>
        </w:tc>
        <w:tc>
          <w:tcPr>
            <w:tcW w:w="448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673" w:right="1665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Keterangan</w:t>
            </w:r>
            <w:proofErr w:type="spellEnd"/>
          </w:p>
        </w:tc>
      </w:tr>
      <w:tr w:rsidR="00C75CEF" w:rsidRPr="00C75CEF" w:rsidTr="005C5268">
        <w:trPr>
          <w:trHeight w:val="2539"/>
        </w:trPr>
        <w:tc>
          <w:tcPr>
            <w:tcW w:w="535" w:type="dxa"/>
            <w:tcBorders>
              <w:right w:val="single" w:sz="4" w:space="0" w:color="auto"/>
            </w:tcBorders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F208D" w:rsidRPr="00C75CEF" w:rsidRDefault="00A45C6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HASIL PEMBELAJARAN PROGRAM</w:t>
            </w:r>
          </w:p>
        </w:tc>
        <w:tc>
          <w:tcPr>
            <w:tcW w:w="4489" w:type="dxa"/>
            <w:tcBorders>
              <w:left w:val="single" w:sz="4" w:space="0" w:color="auto"/>
            </w:tcBorders>
          </w:tcPr>
          <w:p w:rsidR="007F208D" w:rsidRPr="00C75CEF" w:rsidRDefault="00A45C6A">
            <w:pPr>
              <w:pStyle w:val="TableParagraph"/>
              <w:numPr>
                <w:ilvl w:val="1"/>
                <w:numId w:val="7"/>
              </w:numPr>
              <w:tabs>
                <w:tab w:val="left" w:pos="708"/>
                <w:tab w:val="left" w:pos="2370"/>
                <w:tab w:val="left" w:pos="3643"/>
              </w:tabs>
              <w:spacing w:before="86"/>
              <w:ind w:right="96" w:hanging="600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keupayaan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keterampilan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kompetensi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khusus</w:t>
            </w:r>
            <w:proofErr w:type="spellEnd"/>
            <w:r w:rsidRPr="00C75CEF">
              <w:rPr>
                <w:sz w:val="20"/>
              </w:rPr>
              <w:tab/>
              <w:t>(</w:t>
            </w:r>
            <w:r w:rsidRPr="00C75CEF">
              <w:rPr>
                <w:i/>
                <w:sz w:val="20"/>
              </w:rPr>
              <w:t>specific competencies</w:t>
            </w:r>
            <w:r w:rsidRPr="00C75CEF">
              <w:rPr>
                <w:sz w:val="20"/>
              </w:rPr>
              <w:t xml:space="preserve">) yang </w:t>
            </w:r>
            <w:proofErr w:type="spellStart"/>
            <w:proofErr w:type="gramStart"/>
            <w:r w:rsidRPr="00C75CEF">
              <w:rPr>
                <w:sz w:val="20"/>
              </w:rPr>
              <w:t>akan</w:t>
            </w:r>
            <w:proofErr w:type="spellEnd"/>
            <w:proofErr w:type="gram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ditunjukkan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oleh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pelajar</w:t>
            </w:r>
            <w:proofErr w:type="spellEnd"/>
            <w:r w:rsidRPr="00C75CEF">
              <w:rPr>
                <w:sz w:val="20"/>
              </w:rPr>
              <w:t xml:space="preserve"> di </w:t>
            </w:r>
            <w:proofErr w:type="spellStart"/>
            <w:r w:rsidRPr="00C75CEF">
              <w:rPr>
                <w:sz w:val="20"/>
              </w:rPr>
              <w:t>akhir</w:t>
            </w:r>
            <w:proofErr w:type="spellEnd"/>
            <w:r w:rsidRPr="00C75CEF">
              <w:rPr>
                <w:sz w:val="20"/>
              </w:rPr>
              <w:t xml:space="preserve"> program, </w:t>
            </w:r>
            <w:proofErr w:type="spellStart"/>
            <w:r w:rsidRPr="00C75CEF">
              <w:rPr>
                <w:sz w:val="20"/>
              </w:rPr>
              <w:t>seperti</w:t>
            </w:r>
            <w:proofErr w:type="spellEnd"/>
            <w:r w:rsidRPr="00C75CEF">
              <w:rPr>
                <w:sz w:val="20"/>
              </w:rPr>
              <w:t xml:space="preserve"> domain yang </w:t>
            </w:r>
            <w:proofErr w:type="spellStart"/>
            <w:r w:rsidRPr="00C75CEF">
              <w:rPr>
                <w:sz w:val="20"/>
              </w:rPr>
              <w:t>dinyatakan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dalam</w:t>
            </w:r>
            <w:proofErr w:type="spellEnd"/>
            <w:r w:rsidRPr="00C75CEF">
              <w:rPr>
                <w:sz w:val="20"/>
              </w:rPr>
              <w:t xml:space="preserve"> MQF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standard program (</w:t>
            </w:r>
            <w:proofErr w:type="spellStart"/>
            <w:r w:rsidRPr="00C75CEF">
              <w:rPr>
                <w:sz w:val="20"/>
              </w:rPr>
              <w:t>jika</w:t>
            </w:r>
            <w:proofErr w:type="spellEnd"/>
            <w:r w:rsidRPr="00C75CEF">
              <w:rPr>
                <w:spacing w:val="-1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berkaitan</w:t>
            </w:r>
            <w:proofErr w:type="spellEnd"/>
            <w:r w:rsidRPr="00C75CEF">
              <w:rPr>
                <w:sz w:val="20"/>
              </w:rPr>
              <w:t>).</w:t>
            </w:r>
          </w:p>
          <w:p w:rsidR="007F208D" w:rsidRPr="00C75CEF" w:rsidRDefault="007F208D">
            <w:pPr>
              <w:pStyle w:val="TableParagraph"/>
              <w:rPr>
                <w:b/>
                <w:sz w:val="20"/>
              </w:rPr>
            </w:pPr>
          </w:p>
          <w:p w:rsidR="007F208D" w:rsidRPr="00C75CEF" w:rsidRDefault="00A45C6A" w:rsidP="00C75CEF">
            <w:pPr>
              <w:pStyle w:val="TableParagraph"/>
              <w:numPr>
                <w:ilvl w:val="1"/>
                <w:numId w:val="7"/>
              </w:numPr>
              <w:tabs>
                <w:tab w:val="left" w:pos="708"/>
              </w:tabs>
              <w:ind w:right="99" w:hanging="600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Tunjukkan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matriks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Hasil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Pembelajaran</w:t>
            </w:r>
            <w:proofErr w:type="spellEnd"/>
            <w:r w:rsidRPr="00C75CEF">
              <w:rPr>
                <w:sz w:val="20"/>
              </w:rPr>
              <w:t xml:space="preserve"> Program</w:t>
            </w:r>
            <w:r w:rsidRPr="00C75CEF">
              <w:rPr>
                <w:spacing w:val="-13"/>
                <w:sz w:val="20"/>
              </w:rPr>
              <w:t xml:space="preserve"> </w:t>
            </w:r>
            <w:r w:rsidRPr="00C75CEF">
              <w:rPr>
                <w:sz w:val="20"/>
              </w:rPr>
              <w:t>(PLO)</w:t>
            </w:r>
            <w:r w:rsidRPr="00C75CEF">
              <w:rPr>
                <w:spacing w:val="-1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lawan</w:t>
            </w:r>
            <w:proofErr w:type="spellEnd"/>
            <w:r w:rsidRPr="00C75CEF">
              <w:rPr>
                <w:spacing w:val="-17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Objektif</w:t>
            </w:r>
            <w:proofErr w:type="spellEnd"/>
            <w:r w:rsidRPr="00C75CEF">
              <w:rPr>
                <w:spacing w:val="-1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Pendidikan</w:t>
            </w:r>
            <w:proofErr w:type="spellEnd"/>
            <w:r w:rsidRPr="00C75CEF">
              <w:rPr>
                <w:sz w:val="20"/>
              </w:rPr>
              <w:t xml:space="preserve"> Program</w:t>
            </w:r>
            <w:r w:rsidRPr="00C75CEF">
              <w:rPr>
                <w:spacing w:val="2"/>
                <w:sz w:val="20"/>
              </w:rPr>
              <w:t xml:space="preserve"> </w:t>
            </w:r>
            <w:r w:rsidRPr="00C75CEF">
              <w:rPr>
                <w:sz w:val="20"/>
              </w:rPr>
              <w:t>(PEO).</w:t>
            </w:r>
          </w:p>
        </w:tc>
      </w:tr>
      <w:tr w:rsidR="006848C2" w:rsidRPr="00C75CEF" w:rsidTr="005C5268">
        <w:trPr>
          <w:trHeight w:val="575"/>
        </w:trPr>
        <w:tc>
          <w:tcPr>
            <w:tcW w:w="535" w:type="dxa"/>
          </w:tcPr>
          <w:p w:rsidR="006848C2" w:rsidRPr="00C75CEF" w:rsidRDefault="006848C2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21.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6848C2" w:rsidRPr="00C75CEF" w:rsidRDefault="006848C2"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STRUKTUR KURIKULUM</w:t>
            </w:r>
          </w:p>
        </w:tc>
        <w:tc>
          <w:tcPr>
            <w:tcW w:w="4489" w:type="dxa"/>
          </w:tcPr>
          <w:p w:rsidR="006848C2" w:rsidRPr="00C75CEF" w:rsidRDefault="006848C2">
            <w:pPr>
              <w:pStyle w:val="TableParagraph"/>
              <w:tabs>
                <w:tab w:val="left" w:pos="1287"/>
                <w:tab w:val="left" w:pos="2205"/>
                <w:tab w:val="left" w:pos="3308"/>
                <w:tab w:val="left" w:pos="3889"/>
              </w:tabs>
              <w:spacing w:before="54"/>
              <w:ind w:left="107" w:right="100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Lampirkan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struktur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kurikulum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ab/>
            </w:r>
            <w:proofErr w:type="spellStart"/>
            <w:r w:rsidRPr="00C75CEF">
              <w:rPr>
                <w:w w:val="95"/>
                <w:sz w:val="20"/>
              </w:rPr>
              <w:t>pelan</w:t>
            </w:r>
            <w:proofErr w:type="spellEnd"/>
            <w:r w:rsidRPr="00C75CEF">
              <w:rPr>
                <w:w w:val="9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pengajian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 w:rsidTr="005C5268">
        <w:trPr>
          <w:trHeight w:val="2242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22.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UNJURAN PELAJAR</w:t>
            </w:r>
          </w:p>
        </w:tc>
        <w:tc>
          <w:tcPr>
            <w:tcW w:w="4489" w:type="dxa"/>
          </w:tcPr>
          <w:p w:rsidR="007F208D" w:rsidRDefault="00A45C6A">
            <w:pPr>
              <w:pStyle w:val="TableParagraph"/>
              <w:spacing w:before="102"/>
              <w:ind w:left="107" w:right="100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unjuran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enrolmen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keluaran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pelajar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dalam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tempoh</w:t>
            </w:r>
            <w:proofErr w:type="spellEnd"/>
            <w:r w:rsidRPr="00C75CEF">
              <w:rPr>
                <w:sz w:val="20"/>
              </w:rPr>
              <w:t xml:space="preserve"> lima (5) </w:t>
            </w:r>
            <w:proofErr w:type="spellStart"/>
            <w:r w:rsidRPr="00C75CEF">
              <w:rPr>
                <w:sz w:val="20"/>
              </w:rPr>
              <w:t>tahun</w:t>
            </w:r>
            <w:proofErr w:type="spellEnd"/>
            <w:r w:rsidRPr="00C75CEF">
              <w:rPr>
                <w:sz w:val="20"/>
              </w:rPr>
              <w:t>.</w:t>
            </w:r>
          </w:p>
          <w:tbl>
            <w:tblPr>
              <w:tblStyle w:val="TableGrid"/>
              <w:tblW w:w="4201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567"/>
              <w:gridCol w:w="567"/>
              <w:gridCol w:w="567"/>
              <w:gridCol w:w="567"/>
              <w:gridCol w:w="567"/>
            </w:tblGrid>
            <w:tr w:rsidR="005C5268" w:rsidTr="005C5268">
              <w:trPr>
                <w:trHeight w:val="269"/>
              </w:trPr>
              <w:tc>
                <w:tcPr>
                  <w:tcW w:w="1366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ind w:left="107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Tahun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</w:tr>
            <w:tr w:rsidR="005C5268" w:rsidTr="005C5268">
              <w:trPr>
                <w:trHeight w:val="283"/>
              </w:trPr>
              <w:tc>
                <w:tcPr>
                  <w:tcW w:w="1366" w:type="dxa"/>
                </w:tcPr>
                <w:p w:rsidR="005C5268" w:rsidRDefault="005C5268" w:rsidP="005C5268">
                  <w:pPr>
                    <w:pStyle w:val="TableParagraph"/>
                    <w:ind w:left="107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Unjuran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</w:tr>
            <w:tr w:rsidR="005C5268" w:rsidTr="005C5268">
              <w:trPr>
                <w:trHeight w:val="269"/>
              </w:trPr>
              <w:tc>
                <w:tcPr>
                  <w:tcW w:w="1366" w:type="dxa"/>
                </w:tcPr>
                <w:p w:rsidR="005C5268" w:rsidRDefault="005C5268" w:rsidP="005C5268">
                  <w:pPr>
                    <w:pStyle w:val="TableParagraph"/>
                    <w:ind w:left="107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Enrolmen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</w:tr>
            <w:tr w:rsidR="005C5268" w:rsidTr="005C5268">
              <w:trPr>
                <w:trHeight w:val="269"/>
              </w:trPr>
              <w:tc>
                <w:tcPr>
                  <w:tcW w:w="1366" w:type="dxa"/>
                </w:tcPr>
                <w:p w:rsidR="005C5268" w:rsidRDefault="005C5268" w:rsidP="005C5268">
                  <w:pPr>
                    <w:pStyle w:val="TableParagraph"/>
                    <w:ind w:left="107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Keluaran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5C5268" w:rsidRDefault="005C5268" w:rsidP="005C5268">
                  <w:pPr>
                    <w:pStyle w:val="TableParagraph"/>
                    <w:spacing w:before="102"/>
                    <w:ind w:right="100"/>
                    <w:rPr>
                      <w:sz w:val="20"/>
                    </w:rPr>
                  </w:pPr>
                </w:p>
              </w:tc>
            </w:tr>
          </w:tbl>
          <w:p w:rsidR="005C5268" w:rsidRPr="00C75CEF" w:rsidRDefault="005C5268" w:rsidP="005C5268">
            <w:pPr>
              <w:pStyle w:val="TableParagraph"/>
              <w:spacing w:before="102"/>
              <w:ind w:right="100"/>
              <w:rPr>
                <w:sz w:val="20"/>
              </w:rPr>
            </w:pPr>
          </w:p>
        </w:tc>
      </w:tr>
      <w:tr w:rsidR="006848C2" w:rsidRPr="00C75CEF">
        <w:trPr>
          <w:trHeight w:val="4320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23.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SYARAT KEMASUKAN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numPr>
                <w:ilvl w:val="1"/>
                <w:numId w:val="6"/>
              </w:numPr>
              <w:tabs>
                <w:tab w:val="left" w:pos="821"/>
              </w:tabs>
              <w:spacing w:before="88"/>
              <w:ind w:right="100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syarat</w:t>
            </w:r>
            <w:proofErr w:type="spellEnd"/>
            <w:r w:rsidRPr="00C75CEF">
              <w:rPr>
                <w:sz w:val="20"/>
              </w:rPr>
              <w:t xml:space="preserve"> am, </w:t>
            </w:r>
            <w:proofErr w:type="spellStart"/>
            <w:r w:rsidRPr="00C75CEF">
              <w:rPr>
                <w:sz w:val="20"/>
              </w:rPr>
              <w:t>khusus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syarat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khas</w:t>
            </w:r>
            <w:proofErr w:type="spellEnd"/>
            <w:r w:rsidRPr="00C75CEF">
              <w:rPr>
                <w:spacing w:val="-3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kemasukan</w:t>
            </w:r>
            <w:proofErr w:type="spellEnd"/>
            <w:r w:rsidRPr="00C75CEF">
              <w:rPr>
                <w:sz w:val="20"/>
              </w:rPr>
              <w:t>/program.</w:t>
            </w:r>
          </w:p>
          <w:p w:rsidR="007F208D" w:rsidRPr="00C75CEF" w:rsidRDefault="007F20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6"/>
              </w:numPr>
              <w:tabs>
                <w:tab w:val="left" w:pos="821"/>
              </w:tabs>
              <w:ind w:right="103" w:hanging="657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keperluan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kelayakan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asas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termasuk</w:t>
            </w:r>
            <w:proofErr w:type="spellEnd"/>
            <w:r w:rsidRPr="00C75CEF">
              <w:rPr>
                <w:sz w:val="20"/>
              </w:rPr>
              <w:t xml:space="preserve"> Band</w:t>
            </w:r>
            <w:r w:rsidRPr="00C75CEF">
              <w:rPr>
                <w:spacing w:val="1"/>
                <w:sz w:val="20"/>
              </w:rPr>
              <w:t xml:space="preserve"> </w:t>
            </w:r>
            <w:r w:rsidRPr="00C75CEF">
              <w:rPr>
                <w:sz w:val="20"/>
              </w:rPr>
              <w:t>MUET.</w:t>
            </w:r>
          </w:p>
          <w:p w:rsidR="007F208D" w:rsidRPr="00C75CEF" w:rsidRDefault="007F208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6"/>
              </w:numPr>
              <w:tabs>
                <w:tab w:val="left" w:pos="821"/>
              </w:tabs>
              <w:ind w:right="99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keperluan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kemahiran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prasyarat</w:t>
            </w:r>
            <w:proofErr w:type="spellEnd"/>
            <w:r w:rsidRPr="00C75CEF">
              <w:rPr>
                <w:spacing w:val="-19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serta</w:t>
            </w:r>
            <w:proofErr w:type="spellEnd"/>
            <w:r w:rsidRPr="00C75CEF">
              <w:rPr>
                <w:spacing w:val="-19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syarat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kelayakan</w:t>
            </w:r>
            <w:proofErr w:type="spellEnd"/>
            <w:r w:rsidRPr="00C75CEF">
              <w:rPr>
                <w:spacing w:val="-22"/>
                <w:sz w:val="20"/>
              </w:rPr>
              <w:t xml:space="preserve"> </w:t>
            </w:r>
            <w:r w:rsidRPr="00C75CEF">
              <w:rPr>
                <w:sz w:val="20"/>
              </w:rPr>
              <w:t>lain</w:t>
            </w:r>
            <w:r w:rsidRPr="00C75CEF">
              <w:rPr>
                <w:spacing w:val="-19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jika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diperlukan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7F20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6"/>
              </w:numPr>
              <w:tabs>
                <w:tab w:val="left" w:pos="821"/>
              </w:tabs>
              <w:ind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keperluan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pelajar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untuk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mengambil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apa-apa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kursus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khas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bagi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mereka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tidak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memenuhi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kriteria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kemasukan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syarat</w:t>
            </w:r>
            <w:proofErr w:type="spellEnd"/>
            <w:r w:rsidRPr="00C75CEF">
              <w:rPr>
                <w:sz w:val="20"/>
              </w:rPr>
              <w:t xml:space="preserve"> am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khusus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mengikut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kelulusan</w:t>
            </w:r>
            <w:proofErr w:type="spellEnd"/>
            <w:r w:rsidRPr="00C75CEF">
              <w:rPr>
                <w:spacing w:val="-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Senat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7F208D">
            <w:pPr>
              <w:pStyle w:val="TableParagraph"/>
              <w:rPr>
                <w:b/>
                <w:sz w:val="20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6"/>
              </w:numPr>
              <w:tabs>
                <w:tab w:val="left" w:pos="821"/>
              </w:tabs>
              <w:spacing w:before="1"/>
              <w:ind w:right="100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kategori</w:t>
            </w:r>
            <w:proofErr w:type="spellEnd"/>
            <w:r w:rsidRPr="00C75CEF">
              <w:rPr>
                <w:sz w:val="20"/>
              </w:rPr>
              <w:t xml:space="preserve"> OKU yang </w:t>
            </w:r>
            <w:proofErr w:type="spellStart"/>
            <w:r w:rsidRPr="00C75CEF">
              <w:rPr>
                <w:sz w:val="20"/>
              </w:rPr>
              <w:t>diterima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masuk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ini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</w:tbl>
    <w:p w:rsidR="007F208D" w:rsidRPr="00C75CEF" w:rsidRDefault="007F208D">
      <w:pPr>
        <w:rPr>
          <w:sz w:val="2"/>
          <w:szCs w:val="2"/>
        </w:rPr>
      </w:pPr>
    </w:p>
    <w:p w:rsidR="007F208D" w:rsidRPr="00C75CEF" w:rsidRDefault="007F208D">
      <w:pPr>
        <w:rPr>
          <w:sz w:val="2"/>
          <w:szCs w:val="2"/>
        </w:rPr>
        <w:sectPr w:rsidR="007F208D" w:rsidRPr="00C75CEF" w:rsidSect="002A5C72">
          <w:type w:val="nextColumn"/>
          <w:pgSz w:w="10330" w:h="14580"/>
          <w:pgMar w:top="1060" w:right="940" w:bottom="1020" w:left="940" w:header="0" w:footer="835" w:gutter="0"/>
          <w:cols w:space="720"/>
        </w:sect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6"/>
        <w:gridCol w:w="4489"/>
      </w:tblGrid>
      <w:tr w:rsidR="00C75CEF" w:rsidRPr="00C75CEF">
        <w:trPr>
          <w:trHeight w:val="559"/>
        </w:trPr>
        <w:tc>
          <w:tcPr>
            <w:tcW w:w="53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2"/>
              <w:ind w:left="87" w:right="82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lastRenderedPageBreak/>
              <w:t>Bil</w:t>
            </w:r>
            <w:proofErr w:type="spellEnd"/>
            <w:r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2"/>
              <w:ind w:left="1114" w:right="1107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Perkara</w:t>
            </w:r>
            <w:proofErr w:type="spellEnd"/>
          </w:p>
        </w:tc>
        <w:tc>
          <w:tcPr>
            <w:tcW w:w="448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52"/>
              <w:ind w:left="1673" w:right="1665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Keterangan</w:t>
            </w:r>
            <w:proofErr w:type="spellEnd"/>
          </w:p>
        </w:tc>
      </w:tr>
      <w:tr w:rsidR="00C75CEF" w:rsidRPr="00C75CEF">
        <w:trPr>
          <w:trHeight w:val="2447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F208D" w:rsidRPr="00C75CEF" w:rsidRDefault="00A45C6A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24.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28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numPr>
                <w:ilvl w:val="1"/>
                <w:numId w:val="5"/>
              </w:numPr>
              <w:tabs>
                <w:tab w:val="left" w:pos="821"/>
              </w:tabs>
              <w:spacing w:before="171"/>
              <w:ind w:right="96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program yang </w:t>
            </w:r>
            <w:proofErr w:type="spellStart"/>
            <w:proofErr w:type="gramStart"/>
            <w:r w:rsidRPr="00C75CEF">
              <w:rPr>
                <w:sz w:val="20"/>
              </w:rPr>
              <w:t>sama</w:t>
            </w:r>
            <w:proofErr w:type="spellEnd"/>
            <w:proofErr w:type="gram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atau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hampir</w:t>
            </w:r>
            <w:proofErr w:type="spellEnd"/>
            <w:r w:rsidRPr="00C75CEF">
              <w:rPr>
                <w:spacing w:val="-14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pacing w:val="-14"/>
                <w:sz w:val="20"/>
              </w:rPr>
              <w:t xml:space="preserve"> </w:t>
            </w:r>
            <w:r w:rsidRPr="00C75CEF">
              <w:rPr>
                <w:sz w:val="20"/>
              </w:rPr>
              <w:t>di</w:t>
            </w:r>
            <w:r w:rsidRPr="00C75CEF">
              <w:rPr>
                <w:spacing w:val="-1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pacing w:val="-15"/>
                <w:sz w:val="20"/>
              </w:rPr>
              <w:t xml:space="preserve"> </w:t>
            </w:r>
            <w:r w:rsidRPr="00C75CEF">
              <w:rPr>
                <w:sz w:val="20"/>
              </w:rPr>
              <w:t>lain</w:t>
            </w:r>
            <w:r w:rsidRPr="00C75CEF">
              <w:rPr>
                <w:spacing w:val="-14"/>
                <w:sz w:val="20"/>
              </w:rPr>
              <w:t xml:space="preserve"> </w:t>
            </w:r>
            <w:r w:rsidRPr="00C75CEF">
              <w:rPr>
                <w:sz w:val="20"/>
              </w:rPr>
              <w:t>(</w:t>
            </w:r>
            <w:proofErr w:type="spellStart"/>
            <w:r w:rsidRPr="00C75CEF">
              <w:rPr>
                <w:sz w:val="20"/>
              </w:rPr>
              <w:t>awam</w:t>
            </w:r>
            <w:proofErr w:type="spellEnd"/>
            <w:r w:rsidRPr="00C75CEF">
              <w:rPr>
                <w:spacing w:val="-11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swasta</w:t>
            </w:r>
            <w:proofErr w:type="spellEnd"/>
            <w:r w:rsidRPr="00C75CEF">
              <w:rPr>
                <w:sz w:val="20"/>
              </w:rPr>
              <w:t xml:space="preserve">) </w:t>
            </w:r>
            <w:proofErr w:type="spellStart"/>
            <w:r w:rsidRPr="00C75CEF">
              <w:rPr>
                <w:sz w:val="20"/>
              </w:rPr>
              <w:t>dalam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negara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pertindihan</w:t>
            </w:r>
            <w:proofErr w:type="spellEnd"/>
            <w:r w:rsidRPr="00C75CEF">
              <w:rPr>
                <w:sz w:val="20"/>
              </w:rPr>
              <w:t xml:space="preserve"> program.</w:t>
            </w:r>
          </w:p>
          <w:p w:rsidR="007F208D" w:rsidRPr="00C75CEF" w:rsidRDefault="007F20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5"/>
              </w:numPr>
              <w:tabs>
                <w:tab w:val="left" w:pos="821"/>
              </w:tabs>
              <w:ind w:right="101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persamaan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perbezaan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kekuatan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dipohon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dengan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pacing w:val="-35"/>
                <w:sz w:val="20"/>
              </w:rPr>
              <w:t xml:space="preserve"> </w:t>
            </w:r>
            <w:r w:rsidRPr="00C75CEF">
              <w:rPr>
                <w:sz w:val="20"/>
              </w:rPr>
              <w:t xml:space="preserve">yang lain </w:t>
            </w:r>
            <w:proofErr w:type="spellStart"/>
            <w:r w:rsidRPr="00C75CEF">
              <w:rPr>
                <w:sz w:val="20"/>
              </w:rPr>
              <w:t>dalam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negara</w:t>
            </w:r>
            <w:proofErr w:type="spellEnd"/>
            <w:r w:rsidRPr="00C75CEF">
              <w:rPr>
                <w:sz w:val="20"/>
              </w:rPr>
              <w:t xml:space="preserve"> yang</w:t>
            </w:r>
            <w:r w:rsidRPr="00C75CEF">
              <w:rPr>
                <w:spacing w:val="-10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dibandingkan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2160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93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25.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F208D" w:rsidRPr="00C75CEF" w:rsidRDefault="00A45C6A">
            <w:pPr>
              <w:pStyle w:val="TableParagraph"/>
              <w:ind w:left="107" w:right="213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PERBANDINGAN DENGAN PROGRAM AKADEMIK DI UNIVERSITI LUAR NEGARA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numPr>
                <w:ilvl w:val="1"/>
                <w:numId w:val="4"/>
              </w:numPr>
              <w:tabs>
                <w:tab w:val="left" w:pos="821"/>
              </w:tabs>
              <w:spacing w:before="149"/>
              <w:ind w:right="102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program yang </w:t>
            </w:r>
            <w:proofErr w:type="spellStart"/>
            <w:proofErr w:type="gramStart"/>
            <w:r w:rsidRPr="00C75CEF">
              <w:rPr>
                <w:sz w:val="20"/>
              </w:rPr>
              <w:t>sama</w:t>
            </w:r>
            <w:proofErr w:type="spellEnd"/>
            <w:proofErr w:type="gram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atau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hampir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ditawarkan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oleh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z w:val="20"/>
              </w:rPr>
              <w:t xml:space="preserve"> lain di </w:t>
            </w:r>
            <w:proofErr w:type="spellStart"/>
            <w:r w:rsidRPr="00C75CEF">
              <w:rPr>
                <w:sz w:val="20"/>
              </w:rPr>
              <w:t>luar</w:t>
            </w:r>
            <w:proofErr w:type="spellEnd"/>
            <w:r w:rsidRPr="00C75CEF">
              <w:rPr>
                <w:spacing w:val="-6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negara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7F208D">
            <w:pPr>
              <w:pStyle w:val="TableParagraph"/>
              <w:rPr>
                <w:b/>
                <w:sz w:val="20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4"/>
              </w:numPr>
              <w:tabs>
                <w:tab w:val="left" w:pos="821"/>
              </w:tabs>
              <w:ind w:right="98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persamaan</w:t>
            </w:r>
            <w:proofErr w:type="spellEnd"/>
            <w:r w:rsidRPr="00C75CEF">
              <w:rPr>
                <w:sz w:val="20"/>
              </w:rPr>
              <w:t xml:space="preserve">, </w:t>
            </w:r>
            <w:proofErr w:type="spellStart"/>
            <w:r w:rsidRPr="00C75CEF">
              <w:rPr>
                <w:sz w:val="20"/>
              </w:rPr>
              <w:t>perbezaan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kekuatan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akademik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dipohon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dengan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pacing w:val="-33"/>
                <w:sz w:val="20"/>
              </w:rPr>
              <w:t xml:space="preserve"> </w:t>
            </w:r>
            <w:r w:rsidRPr="00C75CEF">
              <w:rPr>
                <w:sz w:val="20"/>
              </w:rPr>
              <w:t xml:space="preserve">yang lain di </w:t>
            </w:r>
            <w:proofErr w:type="spellStart"/>
            <w:r w:rsidRPr="00C75CEF">
              <w:rPr>
                <w:sz w:val="20"/>
              </w:rPr>
              <w:t>luar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negara</w:t>
            </w:r>
            <w:proofErr w:type="spellEnd"/>
            <w:r w:rsidRPr="00C75CEF">
              <w:rPr>
                <w:sz w:val="20"/>
              </w:rPr>
              <w:t xml:space="preserve"> yang</w:t>
            </w:r>
            <w:r w:rsidRPr="00C75CEF">
              <w:rPr>
                <w:spacing w:val="-15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dibandingkan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866"/>
        </w:trPr>
        <w:tc>
          <w:tcPr>
            <w:tcW w:w="535" w:type="dxa"/>
            <w:tcBorders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bottom w:val="nil"/>
            </w:tcBorders>
          </w:tcPr>
          <w:p w:rsidR="007F208D" w:rsidRPr="00C75CEF" w:rsidRDefault="002A5C72">
            <w:pPr>
              <w:pStyle w:val="TableParagraph"/>
              <w:spacing w:before="51"/>
              <w:ind w:left="707" w:right="97" w:hanging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26.1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Nyatakan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keperluan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perjawatan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sama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ada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memadai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dengan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perjawatan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sedia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ada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atau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penambahan</w:t>
            </w:r>
            <w:proofErr w:type="spellEnd"/>
            <w:r w:rsidR="00A45C6A" w:rsidRPr="00C75CEF">
              <w:rPr>
                <w:spacing w:val="-1"/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baharu</w:t>
            </w:r>
            <w:proofErr w:type="spellEnd"/>
            <w:r w:rsidR="00A45C6A"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1839"/>
        </w:trPr>
        <w:tc>
          <w:tcPr>
            <w:tcW w:w="535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8"/>
              <w:rPr>
                <w:b/>
              </w:rPr>
            </w:pPr>
          </w:p>
          <w:p w:rsidR="007F208D" w:rsidRPr="00C75CEF" w:rsidRDefault="00A45C6A">
            <w:pPr>
              <w:pStyle w:val="TableParagraph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26.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46"/>
              <w:ind w:left="107" w:right="335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IMPLIKASI PERJAWATAN/ FIZIKAL DAN KEWANGAN</w:t>
            </w:r>
          </w:p>
        </w:tc>
        <w:tc>
          <w:tcPr>
            <w:tcW w:w="4489" w:type="dxa"/>
            <w:tcBorders>
              <w:top w:val="nil"/>
              <w:bottom w:val="nil"/>
            </w:tcBorders>
          </w:tcPr>
          <w:p w:rsidR="007F208D" w:rsidRPr="00C75CEF" w:rsidRDefault="00A45C6A">
            <w:pPr>
              <w:pStyle w:val="TableParagraph"/>
              <w:numPr>
                <w:ilvl w:val="1"/>
                <w:numId w:val="3"/>
              </w:numPr>
              <w:tabs>
                <w:tab w:val="left" w:pos="708"/>
              </w:tabs>
              <w:spacing w:before="104"/>
              <w:ind w:right="99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="002A5C72">
              <w:rPr>
                <w:sz w:val="20"/>
              </w:rPr>
              <w:t>keperluan</w:t>
            </w:r>
            <w:proofErr w:type="spellEnd"/>
            <w:r w:rsidR="002A5C72">
              <w:rPr>
                <w:sz w:val="20"/>
              </w:rPr>
              <w:t xml:space="preserve"> </w:t>
            </w:r>
            <w:proofErr w:type="spellStart"/>
            <w:r w:rsidR="002A5C72">
              <w:rPr>
                <w:sz w:val="20"/>
              </w:rPr>
              <w:t>fizikal</w:t>
            </w:r>
            <w:proofErr w:type="spellEnd"/>
            <w:r w:rsidR="002A5C72">
              <w:rPr>
                <w:sz w:val="20"/>
              </w:rPr>
              <w:t xml:space="preserve">/ </w:t>
            </w:r>
            <w:proofErr w:type="spellStart"/>
            <w:r w:rsidR="002A5C72">
              <w:rPr>
                <w:sz w:val="20"/>
              </w:rPr>
              <w:t>infrastruktur</w:t>
            </w:r>
            <w:proofErr w:type="spellEnd"/>
            <w:r w:rsidR="002A5C72">
              <w:rPr>
                <w:sz w:val="20"/>
              </w:rPr>
              <w:t xml:space="preserve"> </w:t>
            </w:r>
            <w:proofErr w:type="spellStart"/>
            <w:proofErr w:type="gramStart"/>
            <w:r w:rsidRPr="00C75CEF">
              <w:rPr>
                <w:sz w:val="20"/>
              </w:rPr>
              <w:t>sama</w:t>
            </w:r>
            <w:proofErr w:type="spellEnd"/>
            <w:proofErr w:type="gram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memadai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dengan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keperluan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fizikal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infrastruktur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sedia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atau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penambahan</w:t>
            </w:r>
            <w:proofErr w:type="spellEnd"/>
            <w:r w:rsidRPr="00C75CEF">
              <w:rPr>
                <w:spacing w:val="-2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baharu</w:t>
            </w:r>
            <w:proofErr w:type="spellEnd"/>
            <w:r w:rsidRPr="00C75CEF">
              <w:rPr>
                <w:sz w:val="20"/>
              </w:rPr>
              <w:t>.</w:t>
            </w:r>
          </w:p>
          <w:p w:rsidR="007F208D" w:rsidRPr="00C75CEF" w:rsidRDefault="007F208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3"/>
              </w:numPr>
              <w:tabs>
                <w:tab w:val="left" w:pos="708"/>
              </w:tabs>
              <w:ind w:right="102"/>
              <w:jc w:val="both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implikasi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kewangan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berkaitan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1325"/>
        </w:trPr>
        <w:tc>
          <w:tcPr>
            <w:tcW w:w="535" w:type="dxa"/>
            <w:tcBorders>
              <w:top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9" w:type="dxa"/>
            <w:tcBorders>
              <w:top w:val="nil"/>
            </w:tcBorders>
          </w:tcPr>
          <w:p w:rsidR="007F208D" w:rsidRPr="00C75CEF" w:rsidRDefault="00A45C6A">
            <w:pPr>
              <w:pStyle w:val="TableParagraph"/>
              <w:spacing w:before="102"/>
              <w:ind w:left="707" w:right="96" w:hanging="600"/>
              <w:jc w:val="both"/>
              <w:rPr>
                <w:sz w:val="20"/>
              </w:rPr>
            </w:pPr>
            <w:r w:rsidRPr="00C75CEF">
              <w:rPr>
                <w:sz w:val="20"/>
              </w:rPr>
              <w:t xml:space="preserve">26.4 </w:t>
            </w: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sama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implikasi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dinyatakan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menggunakan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peruntukan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dalaman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universiti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atau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memerlukan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peruntukan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tambahan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daripada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pihak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kementerian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864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F208D" w:rsidRPr="00C75CEF" w:rsidRDefault="00A45C6A">
            <w:pPr>
              <w:pStyle w:val="TableParagraph"/>
              <w:spacing w:before="1"/>
              <w:ind w:left="53" w:right="84"/>
              <w:jc w:val="center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27.</w:t>
            </w:r>
          </w:p>
        </w:tc>
        <w:tc>
          <w:tcPr>
            <w:tcW w:w="3006" w:type="dxa"/>
          </w:tcPr>
          <w:p w:rsidR="007F208D" w:rsidRPr="00C75CEF" w:rsidRDefault="00A45C6A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 xml:space="preserve">PENJUMUDAN/ </w:t>
            </w:r>
            <w:r w:rsidRPr="00C75CEF">
              <w:rPr>
                <w:b/>
                <w:w w:val="95"/>
                <w:sz w:val="20"/>
              </w:rPr>
              <w:t xml:space="preserve">PEMBEKUAN/PELUPUSAN </w:t>
            </w:r>
            <w:r w:rsidRPr="00C75CEF">
              <w:rPr>
                <w:b/>
                <w:sz w:val="20"/>
              </w:rPr>
              <w:t>PROGRAM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spacing w:before="191"/>
              <w:ind w:left="107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program </w:t>
            </w:r>
            <w:proofErr w:type="spellStart"/>
            <w:r w:rsidRPr="00C75CEF">
              <w:rPr>
                <w:sz w:val="20"/>
              </w:rPr>
              <w:t>sedia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ada</w:t>
            </w:r>
            <w:proofErr w:type="spellEnd"/>
            <w:r w:rsidRPr="00C75CEF">
              <w:rPr>
                <w:sz w:val="20"/>
              </w:rPr>
              <w:t xml:space="preserve"> yang </w:t>
            </w:r>
            <w:proofErr w:type="spellStart"/>
            <w:r w:rsidRPr="00C75CEF">
              <w:rPr>
                <w:sz w:val="20"/>
              </w:rPr>
              <w:t>telah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dijumudkan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dibekukan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dilupuskan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</w:tbl>
    <w:p w:rsidR="007F208D" w:rsidRPr="00C75CEF" w:rsidRDefault="007F208D">
      <w:pPr>
        <w:rPr>
          <w:sz w:val="20"/>
        </w:rPr>
        <w:sectPr w:rsidR="007F208D" w:rsidRPr="00C75CEF" w:rsidSect="002A5C72">
          <w:type w:val="nextColumn"/>
          <w:pgSz w:w="10330" w:h="14580"/>
          <w:pgMar w:top="1100" w:right="940" w:bottom="1020" w:left="940" w:header="0" w:footer="835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006"/>
        <w:gridCol w:w="4489"/>
      </w:tblGrid>
      <w:tr w:rsidR="00C75CEF" w:rsidRPr="00C75CEF">
        <w:trPr>
          <w:trHeight w:val="559"/>
        </w:trPr>
        <w:tc>
          <w:tcPr>
            <w:tcW w:w="53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lastRenderedPageBreak/>
              <w:t>Bil</w:t>
            </w:r>
            <w:proofErr w:type="spellEnd"/>
            <w:r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114" w:right="1107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Perkara</w:t>
            </w:r>
            <w:proofErr w:type="spellEnd"/>
          </w:p>
        </w:tc>
        <w:tc>
          <w:tcPr>
            <w:tcW w:w="448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60"/>
              <w:ind w:left="1673" w:right="1665"/>
              <w:jc w:val="center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Keterangan</w:t>
            </w:r>
            <w:proofErr w:type="spellEnd"/>
          </w:p>
        </w:tc>
      </w:tr>
      <w:tr w:rsidR="00C75CEF" w:rsidRPr="00C75CEF">
        <w:trPr>
          <w:trHeight w:val="3456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F208D" w:rsidRPr="00C75CEF" w:rsidRDefault="00A45C6A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28.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F208D" w:rsidRPr="00C75CEF" w:rsidRDefault="00A45C6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KOS PELAKSANAAN PROGRAM</w:t>
            </w:r>
          </w:p>
        </w:tc>
        <w:tc>
          <w:tcPr>
            <w:tcW w:w="4489" w:type="dxa"/>
          </w:tcPr>
          <w:p w:rsidR="007F208D" w:rsidRPr="00C75CEF" w:rsidRDefault="00A45C6A">
            <w:pPr>
              <w:pStyle w:val="TableParagraph"/>
              <w:spacing w:before="90"/>
              <w:ind w:left="107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Nyatakan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kos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pelaksanaan</w:t>
            </w:r>
            <w:proofErr w:type="spellEnd"/>
            <w:r w:rsidRPr="00C75CEF">
              <w:rPr>
                <w:sz w:val="20"/>
              </w:rPr>
              <w:t xml:space="preserve"> program:</w:t>
            </w:r>
          </w:p>
          <w:p w:rsidR="007F208D" w:rsidRPr="00C75CEF" w:rsidRDefault="007F208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right="102" w:hanging="566"/>
              <w:rPr>
                <w:sz w:val="20"/>
              </w:rPr>
            </w:pPr>
            <w:r w:rsidRPr="00C75CEF">
              <w:rPr>
                <w:sz w:val="20"/>
              </w:rPr>
              <w:t xml:space="preserve">Kadar </w:t>
            </w:r>
            <w:proofErr w:type="spellStart"/>
            <w:r w:rsidRPr="00C75CEF">
              <w:rPr>
                <w:sz w:val="20"/>
              </w:rPr>
              <w:t>yuran</w:t>
            </w:r>
            <w:proofErr w:type="spellEnd"/>
            <w:r w:rsidRPr="00C75CEF">
              <w:rPr>
                <w:sz w:val="20"/>
              </w:rPr>
              <w:t xml:space="preserve"> per semester </w:t>
            </w:r>
            <w:proofErr w:type="spellStart"/>
            <w:r w:rsidRPr="00C75CEF">
              <w:rPr>
                <w:sz w:val="20"/>
              </w:rPr>
              <w:t>bagi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setiap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pelajar</w:t>
            </w:r>
            <w:proofErr w:type="spellEnd"/>
            <w:r w:rsidRPr="00C75CEF">
              <w:rPr>
                <w:sz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275"/>
              <w:gridCol w:w="1701"/>
            </w:tblGrid>
            <w:tr w:rsidR="005C5268" w:rsidTr="005C5268">
              <w:trPr>
                <w:jc w:val="center"/>
              </w:trPr>
              <w:tc>
                <w:tcPr>
                  <w:tcW w:w="1190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before="11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Bil</w:t>
                  </w:r>
                  <w:proofErr w:type="spellEnd"/>
                  <w:r>
                    <w:rPr>
                      <w:b/>
                      <w:sz w:val="20"/>
                    </w:rPr>
                    <w:t>. Semester</w:t>
                  </w:r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line="225" w:lineRule="exact"/>
                    <w:ind w:right="84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Pelajar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line="215" w:lineRule="exact"/>
                    <w:ind w:right="86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Tempatan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line="225" w:lineRule="exact"/>
                    <w:ind w:right="110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Pelajar</w:t>
                  </w:r>
                  <w:proofErr w:type="spellEnd"/>
                </w:p>
                <w:p w:rsidR="005C5268" w:rsidRDefault="005C5268" w:rsidP="005C5268">
                  <w:pPr>
                    <w:pStyle w:val="TableParagraph"/>
                    <w:spacing w:line="215" w:lineRule="exact"/>
                    <w:ind w:right="116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Antarabangsa</w:t>
                  </w:r>
                  <w:proofErr w:type="spellEnd"/>
                </w:p>
              </w:tc>
            </w:tr>
            <w:tr w:rsidR="005C5268" w:rsidTr="005C5268">
              <w:trPr>
                <w:jc w:val="center"/>
              </w:trPr>
              <w:tc>
                <w:tcPr>
                  <w:tcW w:w="1190" w:type="dxa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</w:tr>
            <w:tr w:rsidR="005C5268" w:rsidTr="005C5268">
              <w:trPr>
                <w:jc w:val="center"/>
              </w:trPr>
              <w:tc>
                <w:tcPr>
                  <w:tcW w:w="1190" w:type="dxa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275" w:type="dxa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</w:tr>
            <w:tr w:rsidR="005C5268" w:rsidTr="005C5268">
              <w:trPr>
                <w:jc w:val="center"/>
              </w:trPr>
              <w:tc>
                <w:tcPr>
                  <w:tcW w:w="1190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95"/>
                      <w:sz w:val="20"/>
                    </w:rPr>
                    <w:t>Jumlah</w:t>
                  </w:r>
                  <w:proofErr w:type="spellEnd"/>
                  <w:r>
                    <w:rPr>
                      <w:b/>
                      <w:w w:val="9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Yuran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  <w:tc>
                <w:tcPr>
                  <w:tcW w:w="1701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rPr>
                      <w:b/>
                    </w:rPr>
                  </w:pPr>
                </w:p>
              </w:tc>
            </w:tr>
          </w:tbl>
          <w:p w:rsidR="007F208D" w:rsidRPr="00C75CEF" w:rsidRDefault="007F208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7F208D" w:rsidRPr="00C75CEF" w:rsidRDefault="00A45C6A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spacing w:line="242" w:lineRule="auto"/>
              <w:ind w:right="100" w:hanging="566"/>
              <w:rPr>
                <w:sz w:val="20"/>
              </w:rPr>
            </w:pPr>
            <w:proofErr w:type="spellStart"/>
            <w:r w:rsidRPr="00C75CEF">
              <w:rPr>
                <w:i/>
                <w:sz w:val="20"/>
              </w:rPr>
              <w:t>Break even</w:t>
            </w:r>
            <w:proofErr w:type="spellEnd"/>
            <w:r w:rsidRPr="00C75CEF">
              <w:rPr>
                <w:i/>
                <w:sz w:val="20"/>
              </w:rPr>
              <w:t xml:space="preserve"> point </w:t>
            </w:r>
            <w:proofErr w:type="spellStart"/>
            <w:r w:rsidRPr="00C75CEF">
              <w:rPr>
                <w:sz w:val="20"/>
              </w:rPr>
              <w:t>dalam</w:t>
            </w:r>
            <w:proofErr w:type="spellEnd"/>
            <w:r w:rsidRPr="00C75CEF">
              <w:rPr>
                <w:sz w:val="20"/>
              </w:rPr>
              <w:t xml:space="preserve"> Ringgit Malaysia (RM) </w:t>
            </w:r>
            <w:proofErr w:type="spellStart"/>
            <w:r w:rsidRPr="00C75CEF">
              <w:rPr>
                <w:sz w:val="20"/>
              </w:rPr>
              <w:t>dan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bilangan</w:t>
            </w:r>
            <w:proofErr w:type="spellEnd"/>
            <w:r w:rsidRPr="00C75CEF">
              <w:rPr>
                <w:spacing w:val="-3"/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pelajar</w:t>
            </w:r>
            <w:proofErr w:type="spellEnd"/>
            <w:r w:rsidRPr="00C75CEF">
              <w:rPr>
                <w:sz w:val="20"/>
              </w:rPr>
              <w:t>.</w:t>
            </w:r>
          </w:p>
        </w:tc>
      </w:tr>
      <w:tr w:rsidR="00C75CEF" w:rsidRPr="00C75CEF">
        <w:trPr>
          <w:trHeight w:val="1871"/>
        </w:trPr>
        <w:tc>
          <w:tcPr>
            <w:tcW w:w="53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F208D" w:rsidRPr="00C75CEF" w:rsidRDefault="00C75CEF">
            <w:pPr>
              <w:pStyle w:val="TableParagraph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29</w:t>
            </w:r>
            <w:r w:rsidR="00A45C6A" w:rsidRPr="00C75CEF">
              <w:rPr>
                <w:b/>
                <w:sz w:val="20"/>
              </w:rPr>
              <w:t>.</w:t>
            </w:r>
          </w:p>
        </w:tc>
        <w:tc>
          <w:tcPr>
            <w:tcW w:w="3006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 w:rsidP="00C75CEF">
            <w:pPr>
              <w:pStyle w:val="TableParagraph"/>
              <w:spacing w:before="194"/>
              <w:ind w:left="107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 xml:space="preserve">TARIKH </w:t>
            </w:r>
            <w:r w:rsidR="00C75CEF" w:rsidRPr="00C75CEF">
              <w:rPr>
                <w:b/>
                <w:sz w:val="20"/>
              </w:rPr>
              <w:t xml:space="preserve">KERTAS CADANGAN </w:t>
            </w:r>
            <w:r w:rsidRPr="00C75CEF">
              <w:rPr>
                <w:b/>
                <w:sz w:val="20"/>
              </w:rPr>
              <w:t>DILULUSKAN</w:t>
            </w:r>
          </w:p>
        </w:tc>
        <w:tc>
          <w:tcPr>
            <w:tcW w:w="4489" w:type="dxa"/>
          </w:tcPr>
          <w:p w:rsidR="005C5268" w:rsidRDefault="005C5268">
            <w:pPr>
              <w:pStyle w:val="TableParagraph"/>
              <w:rPr>
                <w:rFonts w:ascii="Times New Roman"/>
                <w:sz w:val="18"/>
              </w:rPr>
            </w:pPr>
          </w:p>
          <w:tbl>
            <w:tblPr>
              <w:tblStyle w:val="TableGrid"/>
              <w:tblW w:w="41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1932"/>
            </w:tblGrid>
            <w:tr w:rsidR="005C5268" w:rsidTr="005C5268">
              <w:trPr>
                <w:jc w:val="center"/>
              </w:trPr>
              <w:tc>
                <w:tcPr>
                  <w:tcW w:w="2234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pStyle w:val="TableParagraph"/>
                    <w:spacing w:line="210" w:lineRule="exact"/>
                    <w:ind w:left="191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Kelulusan</w:t>
                  </w:r>
                  <w:proofErr w:type="spellEnd"/>
                </w:p>
              </w:tc>
              <w:tc>
                <w:tcPr>
                  <w:tcW w:w="1932" w:type="dxa"/>
                  <w:shd w:val="clear" w:color="auto" w:fill="BFBFBF" w:themeFill="background1" w:themeFillShade="BF"/>
                </w:tcPr>
                <w:p w:rsidR="005C5268" w:rsidRDefault="005C5268" w:rsidP="005C5268">
                  <w:pPr>
                    <w:jc w:val="center"/>
                  </w:pPr>
                  <w:proofErr w:type="spellStart"/>
                  <w:r>
                    <w:rPr>
                      <w:b/>
                      <w:sz w:val="20"/>
                    </w:rPr>
                    <w:t>Tarikh</w:t>
                  </w:r>
                  <w:proofErr w:type="spellEnd"/>
                </w:p>
              </w:tc>
            </w:tr>
            <w:tr w:rsidR="005C5268" w:rsidTr="005C5268">
              <w:trPr>
                <w:jc w:val="center"/>
              </w:trPr>
              <w:tc>
                <w:tcPr>
                  <w:tcW w:w="2234" w:type="dxa"/>
                </w:tcPr>
                <w:p w:rsidR="005C5268" w:rsidRDefault="005C5268" w:rsidP="005C5268">
                  <w:pPr>
                    <w:pStyle w:val="TableParagraph"/>
                    <w:spacing w:line="210" w:lineRule="exac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Senat</w:t>
                  </w:r>
                  <w:proofErr w:type="spellEnd"/>
                  <w:r>
                    <w:rPr>
                      <w:sz w:val="20"/>
                    </w:rPr>
                    <w:t xml:space="preserve">/ </w:t>
                  </w:r>
                  <w:proofErr w:type="spellStart"/>
                  <w:r>
                    <w:rPr>
                      <w:sz w:val="20"/>
                    </w:rPr>
                    <w:t>Pihak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Berkuasa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Universiti</w:t>
                  </w:r>
                  <w:proofErr w:type="spellEnd"/>
                  <w:r>
                    <w:rPr>
                      <w:sz w:val="20"/>
                    </w:rPr>
                    <w:t xml:space="preserve">/ </w:t>
                  </w:r>
                  <w:proofErr w:type="spellStart"/>
                  <w:r>
                    <w:rPr>
                      <w:sz w:val="20"/>
                    </w:rPr>
                    <w:t>Senat</w:t>
                  </w:r>
                  <w:proofErr w:type="spellEnd"/>
                </w:p>
              </w:tc>
              <w:tc>
                <w:tcPr>
                  <w:tcW w:w="1932" w:type="dxa"/>
                </w:tcPr>
                <w:p w:rsidR="005C5268" w:rsidRDefault="005C5268" w:rsidP="005C5268"/>
              </w:tc>
            </w:tr>
          </w:tbl>
          <w:p w:rsidR="007F208D" w:rsidRPr="005C5268" w:rsidRDefault="007F208D" w:rsidP="005C5268"/>
        </w:tc>
      </w:tr>
    </w:tbl>
    <w:p w:rsidR="007F208D" w:rsidRPr="00C75CEF" w:rsidRDefault="007F208D">
      <w:pPr>
        <w:rPr>
          <w:sz w:val="2"/>
          <w:szCs w:val="2"/>
        </w:rPr>
      </w:pPr>
    </w:p>
    <w:p w:rsidR="007F208D" w:rsidRPr="00C75CEF" w:rsidRDefault="007F208D">
      <w:pPr>
        <w:rPr>
          <w:sz w:val="2"/>
          <w:szCs w:val="2"/>
        </w:rPr>
        <w:sectPr w:rsidR="007F208D" w:rsidRPr="00C75CEF" w:rsidSect="002A5C72">
          <w:type w:val="nextColumn"/>
          <w:pgSz w:w="10330" w:h="14580"/>
          <w:pgMar w:top="1100" w:right="940" w:bottom="1020" w:left="940" w:header="0" w:footer="835" w:gutter="0"/>
          <w:cols w:space="720"/>
        </w:sectPr>
      </w:pPr>
    </w:p>
    <w:p w:rsidR="006848C2" w:rsidRPr="006848C2" w:rsidRDefault="006848C2" w:rsidP="006848C2">
      <w:pPr>
        <w:rPr>
          <w:b/>
          <w:sz w:val="20"/>
          <w:szCs w:val="20"/>
          <w:u w:val="single"/>
          <w:lang w:val="ms-MY"/>
        </w:rPr>
      </w:pPr>
      <w:r w:rsidRPr="006848C2">
        <w:rPr>
          <w:b/>
          <w:sz w:val="20"/>
          <w:szCs w:val="20"/>
          <w:u w:val="single"/>
          <w:lang w:val="ms-MY"/>
        </w:rPr>
        <w:lastRenderedPageBreak/>
        <w:t>CADANGAN KEAHLIAN JAWATANKUASA PENGAJIAN PROGRAM (JPP)</w:t>
      </w:r>
    </w:p>
    <w:p w:rsidR="006848C2" w:rsidRPr="006848C2" w:rsidRDefault="006848C2" w:rsidP="006848C2">
      <w:pPr>
        <w:rPr>
          <w:b/>
          <w:sz w:val="20"/>
          <w:szCs w:val="20"/>
          <w:u w:val="single"/>
          <w:lang w:val="ms-MY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613"/>
        <w:gridCol w:w="3493"/>
        <w:gridCol w:w="2126"/>
        <w:gridCol w:w="1985"/>
      </w:tblGrid>
      <w:tr w:rsidR="006848C2" w:rsidRPr="006848C2" w:rsidTr="006848C2">
        <w:tc>
          <w:tcPr>
            <w:tcW w:w="613" w:type="dxa"/>
            <w:shd w:val="clear" w:color="auto" w:fill="BFBFBF" w:themeFill="background1" w:themeFillShade="BF"/>
          </w:tcPr>
          <w:p w:rsidR="006848C2" w:rsidRPr="006848C2" w:rsidRDefault="006848C2" w:rsidP="0022003E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6848C2">
              <w:rPr>
                <w:b/>
                <w:sz w:val="20"/>
                <w:szCs w:val="20"/>
                <w:lang w:val="ms-MY"/>
              </w:rPr>
              <w:t>BIL.</w:t>
            </w:r>
          </w:p>
        </w:tc>
        <w:tc>
          <w:tcPr>
            <w:tcW w:w="3493" w:type="dxa"/>
            <w:shd w:val="clear" w:color="auto" w:fill="BFBFBF" w:themeFill="background1" w:themeFillShade="BF"/>
          </w:tcPr>
          <w:p w:rsidR="006848C2" w:rsidRPr="006848C2" w:rsidRDefault="006848C2" w:rsidP="0022003E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6848C2">
              <w:rPr>
                <w:b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848C2" w:rsidRPr="006848C2" w:rsidRDefault="006848C2" w:rsidP="0022003E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6848C2">
              <w:rPr>
                <w:b/>
                <w:sz w:val="20"/>
                <w:szCs w:val="20"/>
                <w:lang w:val="ms-MY"/>
              </w:rPr>
              <w:t>JAWATAN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6848C2" w:rsidRPr="006848C2" w:rsidRDefault="006848C2" w:rsidP="0022003E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6848C2">
              <w:rPr>
                <w:b/>
                <w:sz w:val="20"/>
                <w:szCs w:val="20"/>
                <w:lang w:val="ms-MY"/>
              </w:rPr>
              <w:t>KEAHLIAN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1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Pengerusi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2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Setiausaha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3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*Ahli Akademik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4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*Ahli Industri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5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Ahli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6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Ahli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7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Ahli</w:t>
            </w:r>
          </w:p>
        </w:tc>
      </w:tr>
      <w:tr w:rsidR="006848C2" w:rsidRPr="006848C2" w:rsidTr="006848C2">
        <w:tc>
          <w:tcPr>
            <w:tcW w:w="613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8</w:t>
            </w:r>
          </w:p>
        </w:tc>
        <w:tc>
          <w:tcPr>
            <w:tcW w:w="3493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2126" w:type="dxa"/>
          </w:tcPr>
          <w:p w:rsidR="006848C2" w:rsidRPr="006848C2" w:rsidRDefault="006848C2" w:rsidP="0022003E">
            <w:pPr>
              <w:rPr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</w:tcPr>
          <w:p w:rsidR="006848C2" w:rsidRPr="006848C2" w:rsidRDefault="006848C2" w:rsidP="0022003E">
            <w:pPr>
              <w:jc w:val="center"/>
              <w:rPr>
                <w:sz w:val="20"/>
                <w:szCs w:val="20"/>
                <w:lang w:val="ms-MY"/>
              </w:rPr>
            </w:pPr>
            <w:r w:rsidRPr="006848C2">
              <w:rPr>
                <w:sz w:val="20"/>
                <w:szCs w:val="20"/>
                <w:lang w:val="ms-MY"/>
              </w:rPr>
              <w:t>Ahli</w:t>
            </w:r>
          </w:p>
        </w:tc>
      </w:tr>
    </w:tbl>
    <w:p w:rsidR="006848C2" w:rsidRPr="006848C2" w:rsidRDefault="006848C2" w:rsidP="006848C2">
      <w:pPr>
        <w:rPr>
          <w:b/>
          <w:sz w:val="20"/>
          <w:szCs w:val="20"/>
          <w:lang w:val="ms-MY"/>
        </w:rPr>
      </w:pPr>
      <w:r w:rsidRPr="006848C2">
        <w:rPr>
          <w:b/>
          <w:sz w:val="20"/>
          <w:szCs w:val="20"/>
          <w:lang w:val="ms-MY"/>
        </w:rPr>
        <w:t>*Nota: CV ahli perlu dilampirkan untuk kelulusan Senat.</w:t>
      </w: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6848C2" w:rsidRDefault="006848C2">
      <w:pPr>
        <w:pStyle w:val="BodyText"/>
        <w:spacing w:before="163"/>
        <w:ind w:left="583"/>
        <w:rPr>
          <w:u w:val="thick"/>
        </w:rPr>
      </w:pPr>
    </w:p>
    <w:p w:rsidR="007F208D" w:rsidRPr="00C75CEF" w:rsidRDefault="00A45C6A">
      <w:pPr>
        <w:pStyle w:val="BodyText"/>
        <w:spacing w:before="163"/>
        <w:ind w:left="583"/>
      </w:pPr>
      <w:r w:rsidRPr="00C75CEF">
        <w:rPr>
          <w:u w:val="thick"/>
        </w:rPr>
        <w:lastRenderedPageBreak/>
        <w:t>MAKLUMAT PEGAWAI PENYEDIA DOKUMEN UNTUK DIHUBUNGI:</w:t>
      </w:r>
    </w:p>
    <w:p w:rsidR="007F208D" w:rsidRPr="00C75CEF" w:rsidRDefault="007F208D">
      <w:pPr>
        <w:spacing w:before="11"/>
        <w:rPr>
          <w:b/>
          <w:sz w:val="15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3265"/>
        <w:gridCol w:w="3149"/>
      </w:tblGrid>
      <w:tr w:rsidR="00C75CEF" w:rsidRPr="00C75CEF">
        <w:trPr>
          <w:trHeight w:val="532"/>
        </w:trPr>
        <w:tc>
          <w:tcPr>
            <w:tcW w:w="1621" w:type="dxa"/>
            <w:tcBorders>
              <w:left w:val="single" w:sz="6" w:space="0" w:color="000000"/>
            </w:tcBorders>
            <w:shd w:val="clear" w:color="auto" w:fill="D9D9D9"/>
          </w:tcPr>
          <w:p w:rsidR="007F208D" w:rsidRPr="00C75CEF" w:rsidRDefault="00A45C6A">
            <w:pPr>
              <w:pStyle w:val="TableParagraph"/>
              <w:spacing w:before="148"/>
              <w:ind w:left="233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MAKLUMAT</w:t>
            </w:r>
          </w:p>
        </w:tc>
        <w:tc>
          <w:tcPr>
            <w:tcW w:w="3265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148"/>
              <w:ind w:left="854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URUS SETIA UA</w:t>
            </w:r>
          </w:p>
        </w:tc>
        <w:tc>
          <w:tcPr>
            <w:tcW w:w="3149" w:type="dxa"/>
            <w:shd w:val="clear" w:color="auto" w:fill="D9D9D9"/>
          </w:tcPr>
          <w:p w:rsidR="007F208D" w:rsidRPr="00C75CEF" w:rsidRDefault="00A45C6A">
            <w:pPr>
              <w:pStyle w:val="TableParagraph"/>
              <w:spacing w:before="33"/>
              <w:ind w:left="725" w:right="661" w:hanging="34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ENTITI AKADEMIK YANG MEMOHON</w:t>
            </w:r>
          </w:p>
        </w:tc>
      </w:tr>
      <w:tr w:rsidR="00C75CEF" w:rsidRPr="00C75CEF">
        <w:trPr>
          <w:trHeight w:val="431"/>
        </w:trPr>
        <w:tc>
          <w:tcPr>
            <w:tcW w:w="1621" w:type="dxa"/>
          </w:tcPr>
          <w:p w:rsidR="007F208D" w:rsidRPr="00C75CEF" w:rsidRDefault="00A45C6A">
            <w:pPr>
              <w:pStyle w:val="TableParagraph"/>
              <w:spacing w:before="98"/>
              <w:ind w:left="108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Nama</w:t>
            </w:r>
          </w:p>
        </w:tc>
        <w:tc>
          <w:tcPr>
            <w:tcW w:w="3265" w:type="dxa"/>
          </w:tcPr>
          <w:p w:rsidR="007F208D" w:rsidRPr="00C75CEF" w:rsidRDefault="00A45C6A">
            <w:pPr>
              <w:pStyle w:val="TableParagraph"/>
              <w:spacing w:before="100"/>
              <w:ind w:left="108"/>
              <w:rPr>
                <w:sz w:val="20"/>
              </w:rPr>
            </w:pPr>
            <w:r w:rsidRPr="00C75CEF">
              <w:rPr>
                <w:sz w:val="20"/>
              </w:rPr>
              <w:t xml:space="preserve">Nama </w:t>
            </w:r>
            <w:proofErr w:type="spellStart"/>
            <w:r w:rsidRPr="00C75CEF">
              <w:rPr>
                <w:sz w:val="20"/>
              </w:rPr>
              <w:t>Pegawai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Pentadbiran</w:t>
            </w:r>
            <w:proofErr w:type="spellEnd"/>
          </w:p>
        </w:tc>
        <w:tc>
          <w:tcPr>
            <w:tcW w:w="3149" w:type="dxa"/>
          </w:tcPr>
          <w:p w:rsidR="007F208D" w:rsidRPr="00C75CEF" w:rsidRDefault="00A45C6A">
            <w:pPr>
              <w:pStyle w:val="TableParagraph"/>
              <w:spacing w:before="100"/>
              <w:ind w:left="108"/>
              <w:rPr>
                <w:sz w:val="20"/>
              </w:rPr>
            </w:pPr>
            <w:r w:rsidRPr="00C75CEF">
              <w:rPr>
                <w:sz w:val="20"/>
              </w:rPr>
              <w:t xml:space="preserve">Nama </w:t>
            </w:r>
            <w:proofErr w:type="spellStart"/>
            <w:r w:rsidRPr="00C75CEF">
              <w:rPr>
                <w:sz w:val="20"/>
              </w:rPr>
              <w:t>Dekan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Pengarah</w:t>
            </w:r>
            <w:proofErr w:type="spellEnd"/>
          </w:p>
        </w:tc>
      </w:tr>
      <w:tr w:rsidR="00C75CEF" w:rsidRPr="00C75CEF">
        <w:trPr>
          <w:trHeight w:val="1010"/>
        </w:trPr>
        <w:tc>
          <w:tcPr>
            <w:tcW w:w="1621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33"/>
              <w:ind w:left="108"/>
              <w:rPr>
                <w:b/>
                <w:sz w:val="20"/>
              </w:rPr>
            </w:pPr>
            <w:proofErr w:type="spellStart"/>
            <w:r w:rsidRPr="00C75CEF">
              <w:rPr>
                <w:b/>
                <w:sz w:val="20"/>
              </w:rPr>
              <w:t>Jawatan</w:t>
            </w:r>
            <w:proofErr w:type="spellEnd"/>
          </w:p>
        </w:tc>
        <w:tc>
          <w:tcPr>
            <w:tcW w:w="3265" w:type="dxa"/>
          </w:tcPr>
          <w:p w:rsidR="007F208D" w:rsidRPr="00C75CEF" w:rsidRDefault="007F208D">
            <w:pPr>
              <w:pStyle w:val="TableParagraph"/>
              <w:rPr>
                <w:b/>
              </w:rPr>
            </w:pPr>
          </w:p>
          <w:p w:rsidR="007F208D" w:rsidRPr="00C75CEF" w:rsidRDefault="00A45C6A">
            <w:pPr>
              <w:pStyle w:val="TableParagraph"/>
              <w:spacing w:before="135"/>
              <w:ind w:left="108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Jawatan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Pegawai</w:t>
            </w:r>
            <w:proofErr w:type="spellEnd"/>
            <w:r w:rsidRPr="00C75CEF">
              <w:rPr>
                <w:sz w:val="20"/>
              </w:rPr>
              <w:t xml:space="preserve"> </w:t>
            </w:r>
            <w:proofErr w:type="spellStart"/>
            <w:r w:rsidRPr="00C75CEF">
              <w:rPr>
                <w:sz w:val="20"/>
              </w:rPr>
              <w:t>Pentadbiran</w:t>
            </w:r>
            <w:proofErr w:type="spellEnd"/>
          </w:p>
        </w:tc>
        <w:tc>
          <w:tcPr>
            <w:tcW w:w="3149" w:type="dxa"/>
          </w:tcPr>
          <w:p w:rsidR="007F208D" w:rsidRPr="00C75CEF" w:rsidRDefault="00A45C6A">
            <w:pPr>
              <w:pStyle w:val="TableParagraph"/>
              <w:spacing w:before="157"/>
              <w:ind w:left="108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Dekan</w:t>
            </w:r>
            <w:proofErr w:type="spellEnd"/>
            <w:r w:rsidRPr="00C75CEF">
              <w:rPr>
                <w:sz w:val="20"/>
              </w:rPr>
              <w:t>/</w:t>
            </w:r>
            <w:proofErr w:type="spellStart"/>
            <w:r w:rsidRPr="00C75CEF">
              <w:rPr>
                <w:sz w:val="20"/>
              </w:rPr>
              <w:t>Pengarah</w:t>
            </w:r>
            <w:proofErr w:type="spellEnd"/>
          </w:p>
          <w:p w:rsidR="007F208D" w:rsidRPr="00C75CEF" w:rsidRDefault="002A5C72">
            <w:pPr>
              <w:pStyle w:val="TableParagraph"/>
              <w:spacing w:before="1"/>
              <w:ind w:left="108" w:right="661"/>
              <w:rPr>
                <w:sz w:val="20"/>
              </w:rPr>
            </w:pPr>
            <w:proofErr w:type="spellStart"/>
            <w:r w:rsidRPr="00C75CEF">
              <w:rPr>
                <w:sz w:val="20"/>
              </w:rPr>
              <w:t>Fakulti</w:t>
            </w:r>
            <w:proofErr w:type="spellEnd"/>
            <w:r w:rsidR="00A45C6A" w:rsidRPr="00C75CEF">
              <w:rPr>
                <w:sz w:val="20"/>
              </w:rPr>
              <w:t xml:space="preserve"> /</w:t>
            </w:r>
            <w:proofErr w:type="spellStart"/>
            <w:r w:rsidR="00A45C6A" w:rsidRPr="00C75CEF">
              <w:rPr>
                <w:sz w:val="20"/>
              </w:rPr>
              <w:t>Pusat</w:t>
            </w:r>
            <w:proofErr w:type="spellEnd"/>
            <w:r w:rsidR="00A45C6A" w:rsidRPr="00C75CEF">
              <w:rPr>
                <w:sz w:val="20"/>
              </w:rPr>
              <w:t xml:space="preserve"> </w:t>
            </w:r>
            <w:proofErr w:type="spellStart"/>
            <w:r w:rsidR="00A45C6A" w:rsidRPr="00C75CEF">
              <w:rPr>
                <w:sz w:val="20"/>
              </w:rPr>
              <w:t>Pengajian</w:t>
            </w:r>
            <w:proofErr w:type="spellEnd"/>
            <w:r w:rsidR="00A45C6A" w:rsidRPr="00C75CEF">
              <w:rPr>
                <w:sz w:val="20"/>
              </w:rPr>
              <w:t xml:space="preserve">/ </w:t>
            </w:r>
            <w:proofErr w:type="spellStart"/>
            <w:r w:rsidR="00A45C6A" w:rsidRPr="00C75CEF">
              <w:rPr>
                <w:sz w:val="20"/>
              </w:rPr>
              <w:t>Pusat</w:t>
            </w:r>
            <w:proofErr w:type="spellEnd"/>
            <w:r w:rsidR="00A45C6A" w:rsidRPr="00C75CEF">
              <w:rPr>
                <w:sz w:val="20"/>
              </w:rPr>
              <w:t>/</w:t>
            </w:r>
            <w:proofErr w:type="spellStart"/>
            <w:r w:rsidR="00A45C6A" w:rsidRPr="00C75CEF">
              <w:rPr>
                <w:sz w:val="20"/>
              </w:rPr>
              <w:t>Institut</w:t>
            </w:r>
            <w:proofErr w:type="spellEnd"/>
          </w:p>
        </w:tc>
      </w:tr>
      <w:tr w:rsidR="00C75CEF" w:rsidRPr="00C75CEF">
        <w:trPr>
          <w:trHeight w:val="573"/>
        </w:trPr>
        <w:tc>
          <w:tcPr>
            <w:tcW w:w="1621" w:type="dxa"/>
            <w:tcBorders>
              <w:bottom w:val="single" w:sz="6" w:space="0" w:color="000000"/>
            </w:tcBorders>
          </w:tcPr>
          <w:p w:rsidR="007F208D" w:rsidRPr="00C75CEF" w:rsidRDefault="00A45C6A">
            <w:pPr>
              <w:pStyle w:val="TableParagraph"/>
              <w:spacing w:before="52"/>
              <w:ind w:left="108" w:right="760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 xml:space="preserve">No. Tel. </w:t>
            </w:r>
            <w:proofErr w:type="spellStart"/>
            <w:r w:rsidRPr="00C75CEF">
              <w:rPr>
                <w:b/>
                <w:sz w:val="20"/>
              </w:rPr>
              <w:t>Pejabat</w:t>
            </w:r>
            <w:proofErr w:type="spellEnd"/>
          </w:p>
        </w:tc>
        <w:tc>
          <w:tcPr>
            <w:tcW w:w="3265" w:type="dxa"/>
            <w:tcBorders>
              <w:bottom w:val="single" w:sz="6" w:space="0" w:color="000000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bottom w:val="single" w:sz="6" w:space="0" w:color="000000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CEF" w:rsidRPr="00C75CEF">
        <w:trPr>
          <w:trHeight w:val="429"/>
        </w:trPr>
        <w:tc>
          <w:tcPr>
            <w:tcW w:w="1621" w:type="dxa"/>
            <w:tcBorders>
              <w:top w:val="single" w:sz="6" w:space="0" w:color="000000"/>
            </w:tcBorders>
          </w:tcPr>
          <w:p w:rsidR="007F208D" w:rsidRPr="00C75CEF" w:rsidRDefault="00A45C6A">
            <w:pPr>
              <w:pStyle w:val="TableParagraph"/>
              <w:spacing w:before="93"/>
              <w:ind w:left="108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 xml:space="preserve">No. Tel. </w:t>
            </w:r>
            <w:proofErr w:type="spellStart"/>
            <w:r w:rsidRPr="00C75CEF">
              <w:rPr>
                <w:b/>
                <w:sz w:val="20"/>
              </w:rPr>
              <w:t>Bimbit</w:t>
            </w:r>
            <w:proofErr w:type="spellEnd"/>
          </w:p>
        </w:tc>
        <w:tc>
          <w:tcPr>
            <w:tcW w:w="3265" w:type="dxa"/>
            <w:tcBorders>
              <w:top w:val="single" w:sz="6" w:space="0" w:color="000000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  <w:tcBorders>
              <w:top w:val="single" w:sz="6" w:space="0" w:color="000000"/>
            </w:tcBorders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5CEF" w:rsidRPr="00C75CEF">
        <w:trPr>
          <w:trHeight w:val="431"/>
        </w:trPr>
        <w:tc>
          <w:tcPr>
            <w:tcW w:w="1621" w:type="dxa"/>
          </w:tcPr>
          <w:p w:rsidR="007F208D" w:rsidRPr="00C75CEF" w:rsidRDefault="00A45C6A">
            <w:pPr>
              <w:pStyle w:val="TableParagraph"/>
              <w:spacing w:before="95"/>
              <w:ind w:left="108"/>
              <w:rPr>
                <w:b/>
                <w:sz w:val="20"/>
              </w:rPr>
            </w:pPr>
            <w:r w:rsidRPr="00C75CEF">
              <w:rPr>
                <w:b/>
                <w:sz w:val="20"/>
              </w:rPr>
              <w:t>E-Mel</w:t>
            </w:r>
          </w:p>
        </w:tc>
        <w:tc>
          <w:tcPr>
            <w:tcW w:w="3265" w:type="dxa"/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</w:tcPr>
          <w:p w:rsidR="007F208D" w:rsidRPr="00C75CEF" w:rsidRDefault="007F20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31D83" w:rsidRDefault="00A45C6A" w:rsidP="002A5C72">
      <w:pPr>
        <w:spacing w:before="91" w:line="228" w:lineRule="exact"/>
        <w:ind w:left="187" w:right="228"/>
        <w:rPr>
          <w:sz w:val="20"/>
        </w:rPr>
      </w:pPr>
      <w:proofErr w:type="spellStart"/>
      <w:r w:rsidRPr="00C75CEF">
        <w:rPr>
          <w:sz w:val="20"/>
        </w:rPr>
        <w:t>Nota</w:t>
      </w:r>
      <w:proofErr w:type="spellEnd"/>
      <w:r w:rsidRPr="00C75CEF">
        <w:rPr>
          <w:sz w:val="20"/>
        </w:rPr>
        <w:t xml:space="preserve">: </w:t>
      </w:r>
      <w:proofErr w:type="spellStart"/>
      <w:r w:rsidRPr="00C75CEF">
        <w:rPr>
          <w:sz w:val="20"/>
        </w:rPr>
        <w:t>Pihak</w:t>
      </w:r>
      <w:proofErr w:type="spellEnd"/>
      <w:r w:rsidRPr="00C75CEF">
        <w:rPr>
          <w:sz w:val="20"/>
        </w:rPr>
        <w:t xml:space="preserve"> UA </w:t>
      </w:r>
      <w:proofErr w:type="spellStart"/>
      <w:r w:rsidRPr="00C75CEF">
        <w:rPr>
          <w:sz w:val="20"/>
        </w:rPr>
        <w:t>hendaklah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menghantar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dua</w:t>
      </w:r>
      <w:proofErr w:type="spellEnd"/>
      <w:r w:rsidRPr="00C75CEF">
        <w:rPr>
          <w:sz w:val="20"/>
        </w:rPr>
        <w:t xml:space="preserve"> (2) </w:t>
      </w:r>
      <w:proofErr w:type="spellStart"/>
      <w:r w:rsidRPr="00C75CEF">
        <w:rPr>
          <w:sz w:val="20"/>
        </w:rPr>
        <w:t>salinan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dokumen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berserta</w:t>
      </w:r>
      <w:proofErr w:type="spellEnd"/>
      <w:r w:rsidRPr="00C75CEF">
        <w:rPr>
          <w:sz w:val="20"/>
        </w:rPr>
        <w:t xml:space="preserve"> </w:t>
      </w:r>
      <w:proofErr w:type="spellStart"/>
      <w:proofErr w:type="gramStart"/>
      <w:r w:rsidRPr="00C75CEF">
        <w:rPr>
          <w:sz w:val="20"/>
        </w:rPr>
        <w:t>satu</w:t>
      </w:r>
      <w:proofErr w:type="spellEnd"/>
      <w:r w:rsidRPr="00C75CEF">
        <w:rPr>
          <w:sz w:val="20"/>
        </w:rPr>
        <w:t>(</w:t>
      </w:r>
      <w:proofErr w:type="gramEnd"/>
      <w:r w:rsidRPr="00C75CEF">
        <w:rPr>
          <w:sz w:val="20"/>
        </w:rPr>
        <w:t xml:space="preserve">1) </w:t>
      </w:r>
      <w:proofErr w:type="spellStart"/>
      <w:r w:rsidRPr="00C75CEF">
        <w:rPr>
          <w:sz w:val="20"/>
        </w:rPr>
        <w:t>cakera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padat</w:t>
      </w:r>
      <w:proofErr w:type="spellEnd"/>
      <w:r w:rsidRPr="00C75CEF">
        <w:rPr>
          <w:sz w:val="20"/>
        </w:rPr>
        <w:t xml:space="preserve"> yang </w:t>
      </w:r>
      <w:proofErr w:type="spellStart"/>
      <w:r w:rsidRPr="00C75CEF">
        <w:rPr>
          <w:sz w:val="20"/>
        </w:rPr>
        <w:t>mengandungi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kertas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cadangan</w:t>
      </w:r>
      <w:proofErr w:type="spellEnd"/>
      <w:r w:rsidRPr="00C75CEF">
        <w:rPr>
          <w:sz w:val="20"/>
        </w:rPr>
        <w:t xml:space="preserve"> </w:t>
      </w:r>
      <w:proofErr w:type="spellStart"/>
      <w:r w:rsidRPr="00C75CEF">
        <w:rPr>
          <w:sz w:val="20"/>
        </w:rPr>
        <w:t>dalam</w:t>
      </w:r>
      <w:proofErr w:type="spellEnd"/>
      <w:r w:rsidRPr="00C75CEF">
        <w:rPr>
          <w:sz w:val="20"/>
        </w:rPr>
        <w:t xml:space="preserve"> format </w:t>
      </w:r>
      <w:r w:rsidRPr="00C75CEF">
        <w:rPr>
          <w:i/>
          <w:sz w:val="20"/>
        </w:rPr>
        <w:t>Microsoft Word</w:t>
      </w:r>
      <w:r w:rsidRPr="00C75CEF">
        <w:rPr>
          <w:sz w:val="20"/>
        </w:rPr>
        <w:t xml:space="preserve">, </w:t>
      </w:r>
      <w:proofErr w:type="spellStart"/>
      <w:r w:rsidRPr="00C75CEF">
        <w:rPr>
          <w:sz w:val="20"/>
        </w:rPr>
        <w:t>saiz</w:t>
      </w:r>
      <w:proofErr w:type="spellEnd"/>
      <w:r w:rsidRPr="00C75CEF">
        <w:rPr>
          <w:sz w:val="20"/>
        </w:rPr>
        <w:t xml:space="preserve"> </w:t>
      </w:r>
      <w:r w:rsidRPr="00C75CEF">
        <w:rPr>
          <w:i/>
          <w:sz w:val="20"/>
        </w:rPr>
        <w:t xml:space="preserve">font </w:t>
      </w:r>
      <w:r w:rsidR="002A5C72">
        <w:rPr>
          <w:sz w:val="20"/>
        </w:rPr>
        <w:t xml:space="preserve">12 </w:t>
      </w:r>
      <w:proofErr w:type="spellStart"/>
      <w:r w:rsidR="002A5C72">
        <w:rPr>
          <w:sz w:val="20"/>
        </w:rPr>
        <w:t>dan</w:t>
      </w:r>
      <w:proofErr w:type="spellEnd"/>
      <w:r w:rsidR="002A5C72">
        <w:rPr>
          <w:sz w:val="20"/>
        </w:rPr>
        <w:t xml:space="preserve"> </w:t>
      </w:r>
      <w:proofErr w:type="spellStart"/>
      <w:r w:rsidRPr="00C75CEF">
        <w:rPr>
          <w:sz w:val="20"/>
        </w:rPr>
        <w:t>jenis</w:t>
      </w:r>
      <w:proofErr w:type="spellEnd"/>
      <w:r w:rsidRPr="00C75CEF">
        <w:rPr>
          <w:sz w:val="20"/>
        </w:rPr>
        <w:t xml:space="preserve"> </w:t>
      </w:r>
      <w:r w:rsidRPr="00C75CEF">
        <w:rPr>
          <w:i/>
          <w:sz w:val="20"/>
        </w:rPr>
        <w:t xml:space="preserve">font </w:t>
      </w:r>
      <w:r w:rsidR="005C5268">
        <w:rPr>
          <w:sz w:val="20"/>
        </w:rPr>
        <w:t>Arial</w:t>
      </w:r>
      <w:r w:rsidR="00A31D83">
        <w:rPr>
          <w:sz w:val="20"/>
        </w:rPr>
        <w:t>.</w:t>
      </w:r>
    </w:p>
    <w:p w:rsidR="00A31D83" w:rsidRPr="00A31D83" w:rsidRDefault="00A31D83" w:rsidP="00A31D83">
      <w:pPr>
        <w:rPr>
          <w:sz w:val="20"/>
        </w:rPr>
      </w:pPr>
    </w:p>
    <w:p w:rsidR="00A31D83" w:rsidRPr="00A31D83" w:rsidRDefault="00A31D83" w:rsidP="00A31D83">
      <w:pPr>
        <w:rPr>
          <w:sz w:val="20"/>
        </w:rPr>
      </w:pPr>
    </w:p>
    <w:p w:rsidR="00A31D83" w:rsidRPr="00A31D83" w:rsidRDefault="00A31D83" w:rsidP="00A31D83">
      <w:pPr>
        <w:rPr>
          <w:sz w:val="20"/>
        </w:rPr>
      </w:pPr>
      <w:bookmarkStart w:id="0" w:name="_GoBack"/>
      <w:bookmarkEnd w:id="0"/>
    </w:p>
    <w:sectPr w:rsidR="00A31D83" w:rsidRPr="00A31D83" w:rsidSect="00104B13">
      <w:footerReference w:type="default" r:id="rId9"/>
      <w:type w:val="nextColumn"/>
      <w:pgSz w:w="10330" w:h="14580"/>
      <w:pgMar w:top="1360" w:right="940" w:bottom="1020" w:left="940" w:header="0" w:footer="8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17" w:rsidRDefault="004A1A17">
      <w:r>
        <w:separator/>
      </w:r>
    </w:p>
  </w:endnote>
  <w:endnote w:type="continuationSeparator" w:id="0">
    <w:p w:rsidR="004A1A17" w:rsidRDefault="004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8D" w:rsidRDefault="007F208D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08D" w:rsidRDefault="007F208D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17" w:rsidRDefault="004A1A17">
      <w:r>
        <w:separator/>
      </w:r>
    </w:p>
  </w:footnote>
  <w:footnote w:type="continuationSeparator" w:id="0">
    <w:p w:rsidR="004A1A17" w:rsidRDefault="004A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83" w:rsidRDefault="00A31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0F1"/>
    <w:multiLevelType w:val="multilevel"/>
    <w:tmpl w:val="C512DC8C"/>
    <w:lvl w:ilvl="0">
      <w:start w:val="5"/>
      <w:numFmt w:val="decimal"/>
      <w:lvlText w:val="%1"/>
      <w:lvlJc w:val="left"/>
      <w:pPr>
        <w:ind w:left="537" w:hanging="375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37" w:hanging="37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327" w:hanging="37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721" w:hanging="37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15" w:hanging="37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509" w:hanging="37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903" w:hanging="37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297" w:hanging="37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691" w:hanging="375"/>
      </w:pPr>
      <w:rPr>
        <w:rFonts w:hint="default"/>
        <w:lang w:val="en-GB" w:eastAsia="en-GB" w:bidi="en-GB"/>
      </w:rPr>
    </w:lvl>
  </w:abstractNum>
  <w:abstractNum w:abstractNumId="1" w15:restartNumberingAfterBreak="0">
    <w:nsid w:val="13F5623E"/>
    <w:multiLevelType w:val="multilevel"/>
    <w:tmpl w:val="8506C720"/>
    <w:lvl w:ilvl="0">
      <w:start w:val="29"/>
      <w:numFmt w:val="decimal"/>
      <w:lvlText w:val="%1"/>
      <w:lvlJc w:val="left"/>
      <w:pPr>
        <w:ind w:left="678" w:hanging="517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78" w:hanging="51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439" w:hanging="51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19" w:hanging="51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99" w:hanging="51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579" w:hanging="51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959" w:hanging="51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39" w:hanging="51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19" w:hanging="517"/>
      </w:pPr>
      <w:rPr>
        <w:rFonts w:hint="default"/>
        <w:lang w:val="en-GB" w:eastAsia="en-GB" w:bidi="en-GB"/>
      </w:rPr>
    </w:lvl>
  </w:abstractNum>
  <w:abstractNum w:abstractNumId="2" w15:restartNumberingAfterBreak="0">
    <w:nsid w:val="16322710"/>
    <w:multiLevelType w:val="hybridMultilevel"/>
    <w:tmpl w:val="9524FEC8"/>
    <w:lvl w:ilvl="0" w:tplc="4409001B">
      <w:start w:val="1"/>
      <w:numFmt w:val="lowerRoman"/>
      <w:lvlText w:val="%1."/>
      <w:lvlJc w:val="righ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2BAA4CCF"/>
    <w:multiLevelType w:val="multilevel"/>
    <w:tmpl w:val="965857F4"/>
    <w:lvl w:ilvl="0">
      <w:start w:val="24"/>
      <w:numFmt w:val="decimal"/>
      <w:lvlText w:val="%1"/>
      <w:lvlJc w:val="left"/>
      <w:pPr>
        <w:ind w:left="820" w:hanging="713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1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551" w:hanging="71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17" w:hanging="71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83" w:hanging="71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49" w:hanging="71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15" w:hanging="71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81" w:hanging="71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47" w:hanging="713"/>
      </w:pPr>
      <w:rPr>
        <w:rFonts w:hint="default"/>
        <w:lang w:val="en-GB" w:eastAsia="en-GB" w:bidi="en-GB"/>
      </w:rPr>
    </w:lvl>
  </w:abstractNum>
  <w:abstractNum w:abstractNumId="4" w15:restartNumberingAfterBreak="0">
    <w:nsid w:val="305207E3"/>
    <w:multiLevelType w:val="multilevel"/>
    <w:tmpl w:val="B45E152E"/>
    <w:lvl w:ilvl="0">
      <w:start w:val="16"/>
      <w:numFmt w:val="decimal"/>
      <w:lvlText w:val="%1"/>
      <w:lvlJc w:val="left"/>
      <w:pPr>
        <w:ind w:left="820" w:hanging="567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start w:val="3"/>
      <w:numFmt w:val="lowerRoman"/>
      <w:lvlText w:val="%3."/>
      <w:lvlJc w:val="left"/>
      <w:pPr>
        <w:ind w:left="1158" w:hanging="284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en-GB" w:eastAsia="en-GB" w:bidi="en-GB"/>
      </w:rPr>
    </w:lvl>
    <w:lvl w:ilvl="3">
      <w:numFmt w:val="bullet"/>
      <w:lvlText w:val="•"/>
      <w:lvlJc w:val="left"/>
      <w:pPr>
        <w:ind w:left="1897" w:hanging="28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66" w:hanging="28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35" w:hanging="28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03" w:hanging="28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72" w:hanging="28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41" w:hanging="284"/>
      </w:pPr>
      <w:rPr>
        <w:rFonts w:hint="default"/>
        <w:lang w:val="en-GB" w:eastAsia="en-GB" w:bidi="en-GB"/>
      </w:rPr>
    </w:lvl>
  </w:abstractNum>
  <w:abstractNum w:abstractNumId="5" w15:restartNumberingAfterBreak="0">
    <w:nsid w:val="3C2B0C09"/>
    <w:multiLevelType w:val="multilevel"/>
    <w:tmpl w:val="C2C80E38"/>
    <w:lvl w:ilvl="0">
      <w:start w:val="23"/>
      <w:numFmt w:val="decimal"/>
      <w:lvlText w:val="%1"/>
      <w:lvlJc w:val="left"/>
      <w:pPr>
        <w:ind w:left="820" w:hanging="658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6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551" w:hanging="658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17" w:hanging="65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83" w:hanging="65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49" w:hanging="65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15" w:hanging="65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81" w:hanging="65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47" w:hanging="658"/>
      </w:pPr>
      <w:rPr>
        <w:rFonts w:hint="default"/>
        <w:lang w:val="en-GB" w:eastAsia="en-GB" w:bidi="en-GB"/>
      </w:rPr>
    </w:lvl>
  </w:abstractNum>
  <w:abstractNum w:abstractNumId="6" w15:restartNumberingAfterBreak="0">
    <w:nsid w:val="433334FF"/>
    <w:multiLevelType w:val="multilevel"/>
    <w:tmpl w:val="CCA443D6"/>
    <w:lvl w:ilvl="0">
      <w:start w:val="25"/>
      <w:numFmt w:val="decimal"/>
      <w:lvlText w:val="%1"/>
      <w:lvlJc w:val="left"/>
      <w:pPr>
        <w:ind w:left="820" w:hanging="713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0" w:hanging="71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551" w:hanging="713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17" w:hanging="713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83" w:hanging="713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49" w:hanging="713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15" w:hanging="713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81" w:hanging="713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47" w:hanging="713"/>
      </w:pPr>
      <w:rPr>
        <w:rFonts w:hint="default"/>
        <w:lang w:val="en-GB" w:eastAsia="en-GB" w:bidi="en-GB"/>
      </w:rPr>
    </w:lvl>
  </w:abstractNum>
  <w:abstractNum w:abstractNumId="7" w15:restartNumberingAfterBreak="0">
    <w:nsid w:val="47EE48A7"/>
    <w:multiLevelType w:val="multilevel"/>
    <w:tmpl w:val="D89431AC"/>
    <w:lvl w:ilvl="0">
      <w:start w:val="28"/>
      <w:numFmt w:val="decimal"/>
      <w:lvlText w:val="%1"/>
      <w:lvlJc w:val="left"/>
      <w:pPr>
        <w:ind w:left="707" w:hanging="567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07" w:hanging="56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455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33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11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589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967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45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23" w:hanging="567"/>
      </w:pPr>
      <w:rPr>
        <w:rFonts w:hint="default"/>
        <w:lang w:val="en-GB" w:eastAsia="en-GB" w:bidi="en-GB"/>
      </w:rPr>
    </w:lvl>
  </w:abstractNum>
  <w:abstractNum w:abstractNumId="8" w15:restartNumberingAfterBreak="0">
    <w:nsid w:val="5380119D"/>
    <w:multiLevelType w:val="multilevel"/>
    <w:tmpl w:val="FF748B64"/>
    <w:lvl w:ilvl="0">
      <w:start w:val="6"/>
      <w:numFmt w:val="decimal"/>
      <w:lvlText w:val="%1"/>
      <w:lvlJc w:val="left"/>
      <w:pPr>
        <w:ind w:left="537" w:hanging="375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537" w:hanging="37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327" w:hanging="37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721" w:hanging="37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15" w:hanging="37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509" w:hanging="37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903" w:hanging="37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297" w:hanging="37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691" w:hanging="375"/>
      </w:pPr>
      <w:rPr>
        <w:rFonts w:hint="default"/>
        <w:lang w:val="en-GB" w:eastAsia="en-GB" w:bidi="en-GB"/>
      </w:rPr>
    </w:lvl>
  </w:abstractNum>
  <w:abstractNum w:abstractNumId="9" w15:restartNumberingAfterBreak="0">
    <w:nsid w:val="663D7D48"/>
    <w:multiLevelType w:val="multilevel"/>
    <w:tmpl w:val="F07EC154"/>
    <w:lvl w:ilvl="0">
      <w:start w:val="26"/>
      <w:numFmt w:val="decimal"/>
      <w:lvlText w:val="%1"/>
      <w:lvlJc w:val="left"/>
      <w:pPr>
        <w:ind w:left="707" w:hanging="600"/>
        <w:jc w:val="left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707" w:hanging="6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455" w:hanging="60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33" w:hanging="60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11" w:hanging="60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589" w:hanging="60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967" w:hanging="60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45" w:hanging="60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23" w:hanging="600"/>
      </w:pPr>
      <w:rPr>
        <w:rFonts w:hint="default"/>
        <w:lang w:val="en-GB" w:eastAsia="en-GB" w:bidi="en-GB"/>
      </w:rPr>
    </w:lvl>
  </w:abstractNum>
  <w:abstractNum w:abstractNumId="10" w15:restartNumberingAfterBreak="0">
    <w:nsid w:val="728A5718"/>
    <w:multiLevelType w:val="multilevel"/>
    <w:tmpl w:val="4192D5A2"/>
    <w:lvl w:ilvl="0">
      <w:start w:val="20"/>
      <w:numFmt w:val="decimal"/>
      <w:lvlText w:val="%1"/>
      <w:lvlJc w:val="left"/>
      <w:pPr>
        <w:ind w:left="707" w:hanging="60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707" w:hanging="60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1455" w:hanging="60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33" w:hanging="60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211" w:hanging="60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589" w:hanging="60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2967" w:hanging="60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345" w:hanging="60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23" w:hanging="60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8D"/>
    <w:rsid w:val="000D654F"/>
    <w:rsid w:val="00104B13"/>
    <w:rsid w:val="00234F8F"/>
    <w:rsid w:val="002A5C72"/>
    <w:rsid w:val="004A1A17"/>
    <w:rsid w:val="005C5268"/>
    <w:rsid w:val="006848C2"/>
    <w:rsid w:val="007F208D"/>
    <w:rsid w:val="0081172C"/>
    <w:rsid w:val="008865E7"/>
    <w:rsid w:val="00A31D83"/>
    <w:rsid w:val="00A45C6A"/>
    <w:rsid w:val="00C40E48"/>
    <w:rsid w:val="00C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0742B4-A3DC-4331-96F7-2B005D1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C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8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C2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6848C2"/>
    <w:pPr>
      <w:widowControl/>
      <w:autoSpaceDE/>
      <w:autoSpaceDN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Te'A</cp:lastModifiedBy>
  <cp:revision>6</cp:revision>
  <dcterms:created xsi:type="dcterms:W3CDTF">2021-01-07T07:17:00Z</dcterms:created>
  <dcterms:modified xsi:type="dcterms:W3CDTF">2021-01-26T00:46:00Z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2018-12-22T00:00:00Z</vt:filetime>
  </property>
</Properties>
</file>